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1F61" w14:textId="0D420C45" w:rsidR="009E6430" w:rsidRDefault="009E6430" w:rsidP="009E6430">
      <w:pPr>
        <w:spacing w:line="360" w:lineRule="auto"/>
        <w:jc w:val="center"/>
        <w:rPr>
          <w:rFonts w:ascii="黑体" w:eastAsia="黑体" w:hAnsi="黑体"/>
          <w:sz w:val="36"/>
          <w:szCs w:val="36"/>
        </w:rPr>
      </w:pPr>
      <w:r>
        <w:rPr>
          <w:rFonts w:ascii="黑体" w:eastAsia="黑体" w:hAnsi="黑体" w:hint="eastAsia"/>
          <w:sz w:val="36"/>
          <w:szCs w:val="36"/>
        </w:rPr>
        <w:t>基于嵌入式实时系统的智能武术陪练的设计</w:t>
      </w:r>
    </w:p>
    <w:p w14:paraId="5FD9C40C" w14:textId="77777777" w:rsidR="009E6430" w:rsidRDefault="009E6430" w:rsidP="009E6430">
      <w:pPr>
        <w:spacing w:line="360" w:lineRule="auto"/>
        <w:jc w:val="center"/>
        <w:rPr>
          <w:rFonts w:ascii="楷体" w:eastAsia="楷体" w:hAnsi="楷体"/>
          <w:sz w:val="24"/>
          <w:szCs w:val="24"/>
        </w:rPr>
      </w:pPr>
      <w:r>
        <w:rPr>
          <w:rFonts w:ascii="楷体" w:eastAsia="楷体" w:hAnsi="楷体" w:hint="eastAsia"/>
          <w:sz w:val="24"/>
          <w:szCs w:val="24"/>
        </w:rPr>
        <w:t>赵健，张宇杰，龚晶晶，王柯铭，金宝根，卢新祥</w:t>
      </w:r>
    </w:p>
    <w:p w14:paraId="4042EB48" w14:textId="77777777" w:rsidR="009E6430" w:rsidRDefault="009E6430" w:rsidP="009E6430">
      <w:pPr>
        <w:spacing w:line="360" w:lineRule="auto"/>
        <w:jc w:val="center"/>
        <w:rPr>
          <w:rFonts w:ascii="楷体" w:eastAsia="楷体" w:hAnsi="楷体"/>
          <w:sz w:val="18"/>
          <w:szCs w:val="18"/>
        </w:rPr>
      </w:pPr>
      <w:r>
        <w:rPr>
          <w:rFonts w:ascii="楷体" w:eastAsia="楷体" w:hAnsi="楷体" w:hint="eastAsia"/>
          <w:sz w:val="18"/>
          <w:szCs w:val="18"/>
        </w:rPr>
        <w:t>（绍兴文理学院数理信息学院，浙江绍兴，3</w:t>
      </w:r>
      <w:r>
        <w:rPr>
          <w:rFonts w:ascii="楷体" w:eastAsia="楷体" w:hAnsi="楷体"/>
          <w:sz w:val="18"/>
          <w:szCs w:val="18"/>
        </w:rPr>
        <w:t>12000</w:t>
      </w:r>
      <w:r>
        <w:rPr>
          <w:rFonts w:ascii="楷体" w:eastAsia="楷体" w:hAnsi="楷体" w:hint="eastAsia"/>
          <w:sz w:val="18"/>
          <w:szCs w:val="18"/>
        </w:rPr>
        <w:t>）</w:t>
      </w:r>
    </w:p>
    <w:p w14:paraId="62490AB6" w14:textId="77777777" w:rsidR="009E6430" w:rsidRDefault="009E6430" w:rsidP="009E6430">
      <w:pPr>
        <w:pStyle w:val="11"/>
        <w:ind w:firstLineChars="0" w:firstLine="0"/>
      </w:pPr>
      <w:r>
        <w:rPr>
          <w:rFonts w:ascii="黑体" w:eastAsia="黑体" w:hAnsi="黑体" w:hint="eastAsia"/>
        </w:rPr>
        <w:t>摘要：</w:t>
      </w:r>
      <w:r>
        <w:rPr>
          <w:rFonts w:hint="eastAsia"/>
        </w:rPr>
        <w:t>本文设计了一款基于传统武术木人桩的智能家庭健身机器人系统。系统采用树莓派</w:t>
      </w:r>
      <w:r>
        <w:rPr>
          <w:rFonts w:hint="eastAsia"/>
        </w:rPr>
        <w:t>4B</w:t>
      </w:r>
      <w:r>
        <w:rPr>
          <w:rFonts w:hint="eastAsia"/>
        </w:rPr>
        <w:t>作为主控制器，集成</w:t>
      </w:r>
      <w:r>
        <w:rPr>
          <w:rFonts w:hint="eastAsia"/>
        </w:rPr>
        <w:t>OpenCV</w:t>
      </w:r>
      <w:r>
        <w:rPr>
          <w:rFonts w:hint="eastAsia"/>
        </w:rPr>
        <w:t>姿态识别算法，通过压力压电感应阵列，可检测用户击打力度与动作重心，实现了多模态武术动作检测与校正功能。同时设计专用</w:t>
      </w:r>
      <w:r>
        <w:rPr>
          <w:rFonts w:hint="eastAsia"/>
        </w:rPr>
        <w:t>A</w:t>
      </w:r>
      <w:r>
        <w:t>PP</w:t>
      </w:r>
      <w:r>
        <w:rPr>
          <w:rFonts w:hint="eastAsia"/>
        </w:rPr>
        <w:t>，支持咏春掌法、八段锦等</w:t>
      </w:r>
      <w:r>
        <w:rPr>
          <w:rFonts w:hint="eastAsia"/>
        </w:rPr>
        <w:t>6</w:t>
      </w:r>
      <w:r>
        <w:rPr>
          <w:rFonts w:hint="eastAsia"/>
        </w:rPr>
        <w:t>种传统武术的数字化训练。</w:t>
      </w:r>
    </w:p>
    <w:p w14:paraId="272CD4FD" w14:textId="77777777" w:rsidR="009E6430" w:rsidRDefault="009E6430" w:rsidP="009E6430">
      <w:pPr>
        <w:pStyle w:val="11"/>
        <w:spacing w:line="360" w:lineRule="auto"/>
        <w:ind w:firstLineChars="0" w:firstLine="0"/>
      </w:pPr>
      <w:r>
        <w:rPr>
          <w:rFonts w:ascii="黑体" w:eastAsia="黑体" w:hAnsi="黑体" w:hint="eastAsia"/>
        </w:rPr>
        <w:t>关键词：</w:t>
      </w:r>
      <w:r>
        <w:rPr>
          <w:rFonts w:hint="eastAsia"/>
        </w:rPr>
        <w:t>树莓派</w:t>
      </w:r>
      <w:r>
        <w:rPr>
          <w:rFonts w:hint="eastAsia"/>
        </w:rPr>
        <w:t>4B</w:t>
      </w:r>
      <w:r>
        <w:rPr>
          <w:rFonts w:hint="eastAsia"/>
        </w:rPr>
        <w:t>；</w:t>
      </w:r>
      <w:r>
        <w:t>Blaze-Pose</w:t>
      </w:r>
      <w:r>
        <w:rPr>
          <w:rFonts w:hint="eastAsia"/>
        </w:rPr>
        <w:t>；姿态识别；压力压电阵列；</w:t>
      </w:r>
      <w:r>
        <w:rPr>
          <w:rFonts w:hint="eastAsia"/>
        </w:rPr>
        <w:t>S</w:t>
      </w:r>
      <w:r>
        <w:t>TM32</w:t>
      </w:r>
    </w:p>
    <w:p w14:paraId="7DF3C4D3" w14:textId="77777777" w:rsidR="009E6430" w:rsidRDefault="009E6430" w:rsidP="009E6430">
      <w:pPr>
        <w:pStyle w:val="11"/>
        <w:ind w:firstLineChars="0" w:firstLine="0"/>
        <w:rPr>
          <w:rFonts w:cs="Times New Roman"/>
        </w:rPr>
      </w:pPr>
      <w:r>
        <w:rPr>
          <w:rFonts w:hint="eastAsia"/>
          <w:b/>
          <w:bCs/>
        </w:rPr>
        <w:t>中图分类号</w:t>
      </w:r>
      <w:r>
        <w:rPr>
          <w:rFonts w:hint="eastAsia"/>
        </w:rPr>
        <w:t>：</w:t>
      </w:r>
      <w:r>
        <w:rPr>
          <w:rFonts w:cs="Times New Roman"/>
        </w:rPr>
        <w:t>TM712</w:t>
      </w:r>
      <w:r>
        <w:t xml:space="preserve">               </w:t>
      </w:r>
      <w:r>
        <w:rPr>
          <w:rFonts w:hint="eastAsia"/>
          <w:b/>
          <w:bCs/>
        </w:rPr>
        <w:t>文献标识码</w:t>
      </w:r>
      <w:r>
        <w:rPr>
          <w:rFonts w:hint="eastAsia"/>
        </w:rPr>
        <w:t>：</w:t>
      </w:r>
      <w:r>
        <w:rPr>
          <w:rFonts w:cs="Times New Roman"/>
        </w:rPr>
        <w:t xml:space="preserve">A  </w:t>
      </w:r>
      <w:r w:rsidRPr="009E6430">
        <w:rPr>
          <w:rFonts w:cs="Times New Roman" w:hint="eastAsia"/>
          <w:b/>
          <w:bCs/>
        </w:rPr>
        <w:t>国家标准学科分类代码</w:t>
      </w:r>
      <w:r>
        <w:rPr>
          <w:rFonts w:cs="Times New Roman" w:hint="eastAsia"/>
          <w:b/>
          <w:bCs/>
        </w:rPr>
        <w:t>：</w:t>
      </w:r>
      <w:r w:rsidRPr="002962C1">
        <w:rPr>
          <w:rFonts w:cs="Times New Roman"/>
          <w:b/>
          <w:bCs/>
        </w:rPr>
        <w:t>510.99</w:t>
      </w:r>
    </w:p>
    <w:p w14:paraId="18251B58" w14:textId="77777777" w:rsidR="009E6430" w:rsidRDefault="009E6430" w:rsidP="009E6430">
      <w:pPr>
        <w:spacing w:line="360" w:lineRule="auto"/>
        <w:jc w:val="left"/>
        <w:rPr>
          <w:bCs/>
          <w:sz w:val="18"/>
          <w:szCs w:val="18"/>
        </w:rPr>
      </w:pPr>
    </w:p>
    <w:p w14:paraId="6296BB22" w14:textId="77777777" w:rsidR="009E6430" w:rsidRDefault="009E6430" w:rsidP="009E6430">
      <w:pPr>
        <w:spacing w:line="360" w:lineRule="auto"/>
        <w:jc w:val="left"/>
        <w:rPr>
          <w:bCs/>
          <w:sz w:val="18"/>
          <w:szCs w:val="18"/>
        </w:rPr>
        <w:sectPr w:rsidR="009E6430">
          <w:headerReference w:type="even" r:id="rId7"/>
          <w:headerReference w:type="default" r:id="rId8"/>
          <w:pgSz w:w="11906" w:h="16838"/>
          <w:pgMar w:top="1247" w:right="1134" w:bottom="1531" w:left="1134" w:header="851" w:footer="992" w:gutter="0"/>
          <w:cols w:space="425"/>
          <w:docGrid w:type="linesAndChars" w:linePitch="312"/>
        </w:sectPr>
      </w:pPr>
    </w:p>
    <w:p w14:paraId="4B960215" w14:textId="77777777" w:rsidR="009E6430" w:rsidRDefault="009E6430" w:rsidP="009E6430">
      <w:pPr>
        <w:pStyle w:val="1"/>
        <w:spacing w:line="360" w:lineRule="auto"/>
      </w:pPr>
      <w:r>
        <w:rPr>
          <w:rFonts w:hint="eastAsia"/>
        </w:rPr>
        <w:t>0</w:t>
      </w:r>
      <w:r>
        <w:rPr>
          <w:rFonts w:hint="eastAsia"/>
        </w:rPr>
        <w:t>引言</w:t>
      </w:r>
    </w:p>
    <w:p w14:paraId="54DACDB3" w14:textId="77777777" w:rsidR="009E6430" w:rsidRDefault="009E6430" w:rsidP="009E6430">
      <w:pPr>
        <w:pStyle w:val="11"/>
        <w:ind w:firstLine="420"/>
      </w:pPr>
      <w:r>
        <w:rPr>
          <w:rFonts w:hint="eastAsia"/>
        </w:rPr>
        <w:t>近些年随着国家对传统文化的重视与推广，愈来愈多的传统武术如八段锦、咏春拳等因其具有优良的健身效益，逐渐打响知名度，走入寻常百姓家。据百度指数平台</w:t>
      </w:r>
      <w:r>
        <w:rPr>
          <w:rFonts w:hint="eastAsia"/>
        </w:rPr>
        <w:t>2024</w:t>
      </w:r>
      <w:r>
        <w:rPr>
          <w:rFonts w:hint="eastAsia"/>
        </w:rPr>
        <w:t>年</w:t>
      </w:r>
      <w:r>
        <w:rPr>
          <w:rFonts w:hint="eastAsia"/>
        </w:rPr>
        <w:t>5</w:t>
      </w:r>
      <w:r>
        <w:rPr>
          <w:rFonts w:hint="eastAsia"/>
        </w:rPr>
        <w:t>月统计，八段锦相关词条搜索日均值达</w:t>
      </w:r>
      <w:r>
        <w:rPr>
          <w:rFonts w:hint="eastAsia"/>
        </w:rPr>
        <w:t>386,210</w:t>
      </w:r>
      <w:r>
        <w:rPr>
          <w:rFonts w:hint="eastAsia"/>
        </w:rPr>
        <w:t>次，较</w:t>
      </w:r>
      <w:r>
        <w:rPr>
          <w:rFonts w:hint="eastAsia"/>
        </w:rPr>
        <w:t>2023</w:t>
      </w:r>
      <w:r>
        <w:rPr>
          <w:rFonts w:hint="eastAsia"/>
        </w:rPr>
        <w:t>年同期增长</w:t>
      </w:r>
      <w:r>
        <w:rPr>
          <w:rFonts w:hint="eastAsia"/>
        </w:rPr>
        <w:t>63%</w:t>
      </w:r>
      <w:r>
        <w:rPr>
          <w:rFonts w:hint="eastAsia"/>
        </w:rPr>
        <w:t>（</w:t>
      </w:r>
      <w:r>
        <w:rPr>
          <w:rFonts w:hint="eastAsia"/>
        </w:rPr>
        <w:t>2023</w:t>
      </w:r>
      <w:r>
        <w:rPr>
          <w:rFonts w:hint="eastAsia"/>
        </w:rPr>
        <w:t>年</w:t>
      </w:r>
      <w:r>
        <w:rPr>
          <w:rFonts w:hint="eastAsia"/>
        </w:rPr>
        <w:t>5</w:t>
      </w:r>
      <w:r>
        <w:rPr>
          <w:rFonts w:hint="eastAsia"/>
        </w:rPr>
        <w:t>月日均值：</w:t>
      </w:r>
      <w:r>
        <w:rPr>
          <w:rFonts w:hint="eastAsia"/>
        </w:rPr>
        <w:t>236,940</w:t>
      </w:r>
      <w:r>
        <w:rPr>
          <w:rFonts w:hint="eastAsia"/>
        </w:rPr>
        <w:t>次），环比</w:t>
      </w:r>
      <w:r>
        <w:rPr>
          <w:rFonts w:hint="eastAsia"/>
        </w:rPr>
        <w:t>2024</w:t>
      </w:r>
      <w:r>
        <w:rPr>
          <w:rFonts w:hint="eastAsia"/>
        </w:rPr>
        <w:t>年</w:t>
      </w:r>
      <w:r>
        <w:rPr>
          <w:rFonts w:hint="eastAsia"/>
        </w:rPr>
        <w:t>4</w:t>
      </w:r>
      <w:r>
        <w:rPr>
          <w:rFonts w:hint="eastAsia"/>
        </w:rPr>
        <w:t>月增长</w:t>
      </w:r>
      <w:r>
        <w:rPr>
          <w:rFonts w:hint="eastAsia"/>
        </w:rPr>
        <w:t>8.2%</w:t>
      </w:r>
      <w:r>
        <w:rPr>
          <w:rFonts w:hint="eastAsia"/>
        </w:rPr>
        <w:t>。</w:t>
      </w:r>
    </w:p>
    <w:p w14:paraId="69121F58" w14:textId="77777777" w:rsidR="009E6430" w:rsidRDefault="009E6430" w:rsidP="009E6430">
      <w:pPr>
        <w:pStyle w:val="11"/>
        <w:ind w:firstLine="420"/>
      </w:pPr>
      <w:r>
        <w:rPr>
          <w:rFonts w:hint="eastAsia"/>
        </w:rPr>
        <w:t>据《智能健身行业市场动态分析、发展方向及投资前景分析报告》，智能健身行业市场规模已达</w:t>
      </w:r>
      <w:r>
        <w:t>523</w:t>
      </w:r>
      <w:r>
        <w:rPr>
          <w:rFonts w:hint="eastAsia"/>
        </w:rPr>
        <w:t>亿元，但传统武术领域数字化率不足</w:t>
      </w:r>
      <w:r>
        <w:rPr>
          <w:rFonts w:hint="eastAsia"/>
        </w:rPr>
        <w:t>12%</w:t>
      </w:r>
      <w:r>
        <w:rPr>
          <w:rFonts w:hint="eastAsia"/>
        </w:rPr>
        <w:t>。现有产品存在三大缺陷：（</w:t>
      </w:r>
      <w:r>
        <w:rPr>
          <w:rFonts w:hint="eastAsia"/>
        </w:rPr>
        <w:t>1</w:t>
      </w:r>
      <w:r>
        <w:rPr>
          <w:rFonts w:hint="eastAsia"/>
        </w:rPr>
        <w:t>）动作检测维度单一；（</w:t>
      </w:r>
      <w:r>
        <w:rPr>
          <w:rFonts w:hint="eastAsia"/>
        </w:rPr>
        <w:t>2</w:t>
      </w:r>
      <w:r>
        <w:rPr>
          <w:rFonts w:hint="eastAsia"/>
        </w:rPr>
        <w:t>）缺乏力学反馈</w:t>
      </w:r>
      <w:r>
        <w:fldChar w:fldCharType="begin"/>
      </w:r>
      <w:r>
        <w:instrText xml:space="preserve"> </w:instrText>
      </w:r>
      <w:r>
        <w:rPr>
          <w:rFonts w:hint="eastAsia"/>
        </w:rPr>
        <w:instrText>REF _Ref200046717 \r \h</w:instrText>
      </w:r>
      <w:r>
        <w:instrText xml:space="preserve"> </w:instrText>
      </w:r>
      <w:r>
        <w:fldChar w:fldCharType="separate"/>
      </w:r>
      <w:r>
        <w:t>[1]</w:t>
      </w:r>
      <w:r>
        <w:fldChar w:fldCharType="end"/>
      </w:r>
      <w:r>
        <w:rPr>
          <w:rFonts w:hint="eastAsia"/>
        </w:rPr>
        <w:t>；（</w:t>
      </w:r>
      <w:r>
        <w:rPr>
          <w:rFonts w:hint="eastAsia"/>
        </w:rPr>
        <w:t>3</w:t>
      </w:r>
      <w:r>
        <w:rPr>
          <w:rFonts w:hint="eastAsia"/>
        </w:rPr>
        <w:t>）自适应调节能力弱。对此，本文基于动作识别技术，智能交互技术，结合传统武术木人桩理念，设计了这款多种健身方式选择、实时武术教学的智能木人桩，具有成本低、移动性强等特点。</w:t>
      </w:r>
    </w:p>
    <w:p w14:paraId="77497292" w14:textId="77777777" w:rsidR="009E6430" w:rsidRDefault="009E6430" w:rsidP="009E6430">
      <w:pPr>
        <w:pStyle w:val="1"/>
        <w:spacing w:line="360" w:lineRule="auto"/>
      </w:pPr>
      <w:r>
        <w:rPr>
          <w:rFonts w:hint="eastAsia"/>
        </w:rPr>
        <w:t>1</w:t>
      </w:r>
      <w:r>
        <w:rPr>
          <w:rFonts w:hint="eastAsia"/>
        </w:rPr>
        <w:t>健身机器人系统设计</w:t>
      </w:r>
    </w:p>
    <w:p w14:paraId="57BD31B1" w14:textId="77777777" w:rsidR="009E6430" w:rsidRDefault="009E6430" w:rsidP="009E6430">
      <w:pPr>
        <w:pStyle w:val="2"/>
      </w:pPr>
      <w:r>
        <w:rPr>
          <w:rFonts w:hint="eastAsia"/>
        </w:rPr>
        <w:t>1</w:t>
      </w:r>
      <w:r>
        <w:t>.1</w:t>
      </w:r>
      <w:r>
        <w:rPr>
          <w:rFonts w:hint="eastAsia"/>
        </w:rPr>
        <w:t>系统总体设计</w:t>
      </w:r>
    </w:p>
    <w:p w14:paraId="10282773" w14:textId="77777777" w:rsidR="009E6430" w:rsidRDefault="009E6430" w:rsidP="009E6430">
      <w:pPr>
        <w:pStyle w:val="11"/>
        <w:ind w:firstLine="420"/>
      </w:pPr>
      <w:r>
        <w:rPr>
          <w:rFonts w:hint="eastAsia"/>
        </w:rPr>
        <w:t>如图</w:t>
      </w:r>
      <w:r>
        <w:rPr>
          <w:rFonts w:hint="eastAsia"/>
        </w:rPr>
        <w:t>1</w:t>
      </w:r>
      <w:r>
        <w:rPr>
          <w:rFonts w:hint="eastAsia"/>
        </w:rPr>
        <w:t>所示，本系统设计主要分为系统控制模</w:t>
      </w:r>
    </w:p>
    <w:p w14:paraId="743E6DF7" w14:textId="30D46D70" w:rsidR="009E6430" w:rsidRDefault="009E6430" w:rsidP="009E6430">
      <w:pPr>
        <w:pStyle w:val="11"/>
        <w:ind w:firstLineChars="0" w:firstLine="0"/>
      </w:pPr>
      <w:r>
        <w:rPr>
          <w:rFonts w:hint="eastAsia"/>
        </w:rPr>
        <w:t>块、电机驱动模块、压力压电传感器及其阵列模块、姿态识别模块四个部分。用户还可通过手机</w:t>
      </w:r>
      <w:r>
        <w:rPr>
          <w:rFonts w:hint="eastAsia"/>
        </w:rPr>
        <w:t>A</w:t>
      </w:r>
      <w:r>
        <w:t>PP</w:t>
      </w:r>
      <w:r>
        <w:rPr>
          <w:rFonts w:hint="eastAsia"/>
        </w:rPr>
        <w:t>和触控显示屏操控系统，系统的各项数据（如训练项目、训练记录、设备状态等）也会显示在</w:t>
      </w:r>
      <w:r>
        <w:rPr>
          <w:rFonts w:hint="eastAsia"/>
        </w:rPr>
        <w:t>A</w:t>
      </w:r>
      <w:r>
        <w:t>PP</w:t>
      </w:r>
      <w:r>
        <w:rPr>
          <w:rFonts w:hint="eastAsia"/>
        </w:rPr>
        <w:t>和显示屏上，同时系统也可以根据不同用户的训练习惯设计个性化的训练项目。</w:t>
      </w:r>
    </w:p>
    <w:p w14:paraId="59BA95A3" w14:textId="77777777" w:rsidR="009E6430" w:rsidRDefault="009E6430" w:rsidP="009E6430">
      <w:pPr>
        <w:pStyle w:val="a3"/>
        <w:keepNext/>
        <w:jc w:val="center"/>
      </w:pPr>
      <w:r>
        <w:rPr>
          <w:noProof/>
        </w:rPr>
        <w:drawing>
          <wp:inline distT="0" distB="0" distL="0" distR="0" wp14:anchorId="5E4A96C4" wp14:editId="6E86C341">
            <wp:extent cx="2034540" cy="1365885"/>
            <wp:effectExtent l="0" t="0" r="381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4023" cy="1386023"/>
                    </a:xfrm>
                    <a:prstGeom prst="rect">
                      <a:avLst/>
                    </a:prstGeom>
                  </pic:spPr>
                </pic:pic>
              </a:graphicData>
            </a:graphic>
          </wp:inline>
        </w:drawing>
      </w:r>
    </w:p>
    <w:p w14:paraId="660B65BB" w14:textId="77777777" w:rsidR="009E6430" w:rsidRDefault="009E6430" w:rsidP="009E6430">
      <w:pPr>
        <w:pStyle w:val="a3"/>
        <w:jc w:val="cente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1</w:t>
      </w:r>
      <w:r>
        <w:fldChar w:fldCharType="end"/>
      </w:r>
      <w:r>
        <w:t xml:space="preserve"> </w:t>
      </w:r>
      <w:r>
        <w:rPr>
          <w:rFonts w:hint="eastAsia"/>
        </w:rPr>
        <w:t>系统框图</w:t>
      </w:r>
    </w:p>
    <w:p w14:paraId="1A0D94EB" w14:textId="77777777" w:rsidR="009E6430" w:rsidRDefault="009E6430" w:rsidP="009E6430">
      <w:pPr>
        <w:pStyle w:val="2"/>
      </w:pPr>
      <w:r>
        <w:rPr>
          <w:rFonts w:hint="eastAsia"/>
        </w:rPr>
        <w:t>1</w:t>
      </w:r>
      <w:r>
        <w:t>.2</w:t>
      </w:r>
      <w:r>
        <w:rPr>
          <w:rFonts w:hint="eastAsia"/>
        </w:rPr>
        <w:t>系统控制模块</w:t>
      </w:r>
    </w:p>
    <w:p w14:paraId="1616BC56" w14:textId="77777777" w:rsidR="009E6430" w:rsidRDefault="009E6430" w:rsidP="009E6430">
      <w:pPr>
        <w:pStyle w:val="11"/>
        <w:ind w:firstLine="420"/>
      </w:pPr>
      <w:r>
        <w:rPr>
          <w:rFonts w:hint="eastAsia"/>
        </w:rPr>
        <w:t>系统控制模块中选用了树莓派</w:t>
      </w:r>
      <w:r>
        <w:rPr>
          <w:rFonts w:hint="eastAsia"/>
        </w:rPr>
        <w:t>4</w:t>
      </w:r>
      <w:r>
        <w:t>B</w:t>
      </w:r>
      <w:r>
        <w:rPr>
          <w:rFonts w:hint="eastAsia"/>
        </w:rPr>
        <w:t>作为主控制模块，其具有丰富外设及接口。可直接通过</w:t>
      </w:r>
      <w:r>
        <w:rPr>
          <w:rFonts w:hint="eastAsia"/>
        </w:rPr>
        <w:t>U</w:t>
      </w:r>
      <w:r>
        <w:t>SB</w:t>
      </w:r>
      <w:r>
        <w:rPr>
          <w:rFonts w:hint="eastAsia"/>
        </w:rPr>
        <w:t>接口和</w:t>
      </w:r>
      <w:r>
        <w:rPr>
          <w:rFonts w:hint="eastAsia"/>
        </w:rPr>
        <w:t>H</w:t>
      </w:r>
      <w:r>
        <w:t>DMI</w:t>
      </w:r>
      <w:r>
        <w:rPr>
          <w:rFonts w:hint="eastAsia"/>
        </w:rPr>
        <w:t>视频接口连接触控显示屏和</w:t>
      </w:r>
      <w:r>
        <w:rPr>
          <w:rFonts w:hint="eastAsia"/>
        </w:rPr>
        <w:t>U</w:t>
      </w:r>
      <w:r>
        <w:t>SB</w:t>
      </w:r>
      <w:r>
        <w:rPr>
          <w:rFonts w:hint="eastAsia"/>
        </w:rPr>
        <w:t>摄像头，再结合其可运行强大</w:t>
      </w:r>
    </w:p>
    <w:p w14:paraId="0143F53B" w14:textId="30DC1299" w:rsidR="009E6430" w:rsidRDefault="009E6430" w:rsidP="009E6430">
      <w:pPr>
        <w:pStyle w:val="11"/>
        <w:ind w:firstLineChars="0" w:firstLine="0"/>
      </w:pPr>
      <w:r>
        <w:rPr>
          <w:rFonts w:hint="eastAsia"/>
        </w:rPr>
        <w:t>的</w:t>
      </w:r>
      <w:r>
        <w:rPr>
          <w:rFonts w:hint="eastAsia"/>
        </w:rPr>
        <w:t>Python</w:t>
      </w:r>
      <w:r>
        <w:rPr>
          <w:rFonts w:hint="eastAsia"/>
        </w:rPr>
        <w:t>库，即可实现操纵</w:t>
      </w:r>
      <w:r>
        <w:rPr>
          <w:rFonts w:hint="eastAsia"/>
        </w:rPr>
        <w:t>U</w:t>
      </w:r>
      <w:r>
        <w:t>I</w:t>
      </w:r>
      <w:r>
        <w:rPr>
          <w:rFonts w:hint="eastAsia"/>
        </w:rPr>
        <w:t>的制作，以及通过调用其中的</w:t>
      </w:r>
      <w:r>
        <w:rPr>
          <w:rFonts w:hint="eastAsia"/>
        </w:rPr>
        <w:t>OpenCV</w:t>
      </w:r>
      <w:r>
        <w:rPr>
          <w:rFonts w:hint="eastAsia"/>
        </w:rPr>
        <w:t>库，完成对用户的姿态识别。在树莓派</w:t>
      </w:r>
      <w:r>
        <w:rPr>
          <w:rFonts w:hint="eastAsia"/>
        </w:rPr>
        <w:t>4</w:t>
      </w:r>
      <w:r>
        <w:t>B</w:t>
      </w:r>
      <w:r>
        <w:rPr>
          <w:rFonts w:hint="eastAsia"/>
        </w:rPr>
        <w:t>的板载外设中搭载了蓝牙和</w:t>
      </w:r>
      <w:r>
        <w:rPr>
          <w:rFonts w:hint="eastAsia"/>
        </w:rPr>
        <w:t>W</w:t>
      </w:r>
      <w:r>
        <w:t>IFI</w:t>
      </w:r>
      <w:r>
        <w:rPr>
          <w:rFonts w:hint="eastAsia"/>
        </w:rPr>
        <w:t>模块，手机</w:t>
      </w:r>
      <w:r>
        <w:rPr>
          <w:rFonts w:hint="eastAsia"/>
        </w:rPr>
        <w:t>A</w:t>
      </w:r>
      <w:r>
        <w:t>PP</w:t>
      </w:r>
      <w:r>
        <w:rPr>
          <w:rFonts w:hint="eastAsia"/>
        </w:rPr>
        <w:t>可以通过直接连接蓝牙或通过网络传输用户数据。为了能够采集多路的传感器数据和控制直流电机的转动，我们使用了</w:t>
      </w:r>
      <w:r w:rsidRPr="002962C1">
        <w:t>ST Microelectronics</w:t>
      </w:r>
      <w:r>
        <w:t>32F103C8T6</w:t>
      </w:r>
      <w:r>
        <w:rPr>
          <w:rFonts w:hint="eastAsia"/>
        </w:rPr>
        <w:t>系统板，其丰富的</w:t>
      </w:r>
      <w:r>
        <w:rPr>
          <w:rFonts w:hint="eastAsia"/>
        </w:rPr>
        <w:t>A</w:t>
      </w:r>
      <w:r>
        <w:t>DC</w:t>
      </w:r>
      <w:r>
        <w:rPr>
          <w:rFonts w:hint="eastAsia"/>
        </w:rPr>
        <w:t>资源可以读取多路模拟信号，通过配置</w:t>
      </w:r>
      <w:r>
        <w:rPr>
          <w:rFonts w:hint="eastAsia"/>
        </w:rPr>
        <w:t>P</w:t>
      </w:r>
      <w:r>
        <w:t>WM</w:t>
      </w:r>
      <w:r>
        <w:rPr>
          <w:rFonts w:hint="eastAsia"/>
        </w:rPr>
        <w:t>实现电机转速以及转向的控制，最后通过串口与树莓派进行通讯，实现数据的传输以及树莓派对其进行控制。</w:t>
      </w:r>
    </w:p>
    <w:p w14:paraId="27237E93" w14:textId="77777777" w:rsidR="009E6430" w:rsidRDefault="009E6430" w:rsidP="009E6430">
      <w:pPr>
        <w:pStyle w:val="2"/>
      </w:pPr>
      <w:r>
        <w:rPr>
          <w:rFonts w:hint="eastAsia"/>
        </w:rPr>
        <w:t>1</w:t>
      </w:r>
      <w:r>
        <w:t>.3</w:t>
      </w:r>
      <w:r>
        <w:rPr>
          <w:rFonts w:hint="eastAsia"/>
        </w:rPr>
        <w:t>姿态识别</w:t>
      </w:r>
    </w:p>
    <w:p w14:paraId="17BB9257" w14:textId="3C5442F4" w:rsidR="009E6430" w:rsidRDefault="009E6430" w:rsidP="009E6430">
      <w:pPr>
        <w:pStyle w:val="11"/>
        <w:ind w:firstLine="420"/>
      </w:pPr>
      <w:r>
        <w:rPr>
          <w:rFonts w:hint="eastAsia"/>
        </w:rPr>
        <w:t>本系统姿态识别基于</w:t>
      </w:r>
      <w:proofErr w:type="spellStart"/>
      <w:r>
        <w:rPr>
          <w:rFonts w:hint="eastAsia"/>
        </w:rPr>
        <w:t>Mediapipe</w:t>
      </w:r>
      <w:proofErr w:type="spellEnd"/>
      <w:r>
        <w:rPr>
          <w:rFonts w:hint="eastAsia"/>
        </w:rPr>
        <w:t>框架的</w:t>
      </w:r>
      <w:r>
        <w:rPr>
          <w:rFonts w:hint="eastAsia"/>
        </w:rPr>
        <w:t>Blaze-Pose</w:t>
      </w:r>
      <w:r>
        <w:rPr>
          <w:rFonts w:hint="eastAsia"/>
        </w:rPr>
        <w:t>模型</w:t>
      </w:r>
      <w:r>
        <w:rPr>
          <w:rFonts w:hint="eastAsia"/>
        </w:rPr>
        <w:t>[2]</w:t>
      </w:r>
      <w:r>
        <w:rPr>
          <w:rFonts w:hint="eastAsia"/>
        </w:rPr>
        <w:t>，采用人脸检测器与姿态追踪器双重模</w:t>
      </w:r>
      <w:r>
        <w:rPr>
          <w:rFonts w:hint="eastAsia"/>
        </w:rPr>
        <w:lastRenderedPageBreak/>
        <w:t>块。当检测开始时，首先使用人脸检测器通过捕捉面部刚性特征（高对比度、低自由度）建立人体定位基准然后姿态追踪器通过面部中心与髋部中点的空间映射实现人体区域对齐，动态预测</w:t>
      </w:r>
      <w:r>
        <w:rPr>
          <w:rFonts w:hint="eastAsia"/>
        </w:rPr>
        <w:t>33</w:t>
      </w:r>
      <w:r>
        <w:rPr>
          <w:rFonts w:hint="eastAsia"/>
        </w:rPr>
        <w:t>个三维关键点坐标</w:t>
      </w:r>
      <m:oMath>
        <m:r>
          <w:rPr>
            <w:rFonts w:ascii="Cambria Math" w:hAnsi="Cambria Math"/>
          </w:rPr>
          <m:t>(</m:t>
        </m:r>
        <m:r>
          <w:rPr>
            <w:rFonts w:ascii="Cambria Math" w:hAnsi="Cambria Math" w:hint="eastAsia"/>
          </w:rPr>
          <m:t>x,y,z</m:t>
        </m:r>
        <m:r>
          <w:rPr>
            <w:rFonts w:ascii="Cambria Math" w:hAnsi="Cambria Math"/>
          </w:rPr>
          <m:t>)</m:t>
        </m:r>
      </m:oMath>
      <w:r>
        <w:rPr>
          <w:rFonts w:hint="eastAsia"/>
        </w:rPr>
        <w:t>，如果画面中仍然包含人体，系统将继续使用上一帧中的人体置信区域作为当前帧人体关键点预测的基础；如果人体从图像中消失，系统将重新启动人脸检测器来定位人体。该机制显著提升复杂动作（如引体向上）中肩、肘、髋等关节的动态追踪精度。系统通过记录关节点坐标并计算特定部位角度，结合武术套路规则、健身动作规范等指标</w:t>
      </w:r>
      <w:r>
        <w:rPr>
          <w:rFonts w:hint="eastAsia"/>
        </w:rPr>
        <w:t>[3]</w:t>
      </w:r>
      <w:r>
        <w:rPr>
          <w:rFonts w:hint="eastAsia"/>
        </w:rPr>
        <w:t>，量化动作评分。例如，前扫腿动作通过比对支撑腿高度、扫转腿弯曲度等角度参数与标准评分表，判断完成度并给出指导建议。</w:t>
      </w:r>
    </w:p>
    <w:p w14:paraId="11E9D6C8" w14:textId="77777777" w:rsidR="009E6430" w:rsidRDefault="009E6430" w:rsidP="009E6430">
      <w:pPr>
        <w:pStyle w:val="2"/>
      </w:pPr>
      <w:r>
        <w:rPr>
          <w:rFonts w:hint="eastAsia"/>
        </w:rPr>
        <w:t>1</w:t>
      </w:r>
      <w:r>
        <w:t>.4</w:t>
      </w:r>
      <w:r>
        <w:rPr>
          <w:rFonts w:hint="eastAsia"/>
        </w:rPr>
        <w:t>压力压电传感器及其阵列</w:t>
      </w:r>
    </w:p>
    <w:p w14:paraId="52E17735" w14:textId="77777777" w:rsidR="009E6430" w:rsidRDefault="009E6430" w:rsidP="009E6430">
      <w:pPr>
        <w:pStyle w:val="11"/>
        <w:ind w:firstLine="420"/>
      </w:pPr>
      <w:r>
        <w:rPr>
          <w:rFonts w:hint="eastAsia"/>
        </w:rPr>
        <w:t>为了检测用户对桩手的击打力度和运动过程中的步态，在桩手和设计的传感垫中使用了薄膜压力压电传感器。桩手表面安装了厚度</w:t>
      </w:r>
      <m:oMath>
        <m:r>
          <w:rPr>
            <w:rFonts w:ascii="Cambria Math" w:hAnsi="Cambria Math"/>
          </w:rPr>
          <m:t>45</m:t>
        </m:r>
        <m:r>
          <w:rPr>
            <w:rFonts w:ascii="Cambria Math" w:hAnsi="Cambria Math" w:hint="eastAsia"/>
          </w:rPr>
          <m:t xml:space="preserve"> μm</m:t>
        </m:r>
      </m:oMath>
      <w:r>
        <w:rPr>
          <w:rFonts w:hint="eastAsia"/>
        </w:rPr>
        <w:t>的薄膜压力压电传感器（典型灵敏度</w:t>
      </w:r>
      <m:oMath>
        <m:r>
          <w:rPr>
            <w:rFonts w:ascii="Cambria Math" w:hAnsi="Cambria Math" w:hint="eastAsia"/>
          </w:rPr>
          <m:t>&gt;15 mV/N</m:t>
        </m:r>
      </m:oMath>
      <w:r>
        <w:rPr>
          <w:rFonts w:hint="eastAsia"/>
        </w:rPr>
        <w:t>），通过瞬态电压峰值直接反映冲击强度，即击打力度。在传感垫中使用了由薄膜压力压电传感器组成的压力压电阵列</w:t>
      </w:r>
      <w:r>
        <w:rPr>
          <w:rFonts w:hint="eastAsia"/>
        </w:rPr>
        <w:t>[4]</w:t>
      </w:r>
      <w:r>
        <w:rPr>
          <w:rFonts w:hint="eastAsia"/>
        </w:rPr>
        <w:t>。该列由</w:t>
      </w:r>
      <m:oMath>
        <m:r>
          <w:rPr>
            <w:rFonts w:ascii="Cambria Math" w:hAnsi="Cambria Math"/>
          </w:rPr>
          <m:t>8×8</m:t>
        </m:r>
      </m:oMath>
      <w:r>
        <w:rPr>
          <w:rFonts w:hint="eastAsia"/>
        </w:rPr>
        <w:t>个薄膜压力压电传感器等间距排列连接组成，单个传感器为外径为</w:t>
      </w:r>
      <m:oMath>
        <m:r>
          <w:rPr>
            <w:rFonts w:ascii="Cambria Math" w:hAnsi="Cambria Math" w:hint="eastAsia"/>
          </w:rPr>
          <m:t>3</m:t>
        </m:r>
        <m:r>
          <w:rPr>
            <w:rFonts w:ascii="Cambria Math" w:hAnsi="Cambria Math"/>
          </w:rPr>
          <m:t>0mm</m:t>
        </m:r>
      </m:oMath>
      <w:r>
        <w:rPr>
          <w:rFonts w:hint="eastAsia"/>
        </w:rPr>
        <w:t>，量程为</w:t>
      </w:r>
      <m:oMath>
        <m:r>
          <w:rPr>
            <w:rFonts w:ascii="Cambria Math" w:hAnsi="Cambria Math" w:hint="eastAsia"/>
          </w:rPr>
          <m:t>1</m:t>
        </m:r>
        <m:r>
          <w:rPr>
            <w:rFonts w:ascii="Cambria Math" w:hAnsi="Cambria Math"/>
          </w:rPr>
          <m:t>00g-100kg</m:t>
        </m:r>
      </m:oMath>
      <w:r>
        <w:rPr>
          <w:rFonts w:hint="eastAsia"/>
        </w:rPr>
        <w:t>的圆形传感器。当用户足部接触阵列时，压电薄膜传感器阵列能够通过电信号响应的特征差异，有效区分人体在静息状态与运动状态下的足底压力变化。其主要表现在输出波形上的变化，且运动频率与输出波形峰值存在一定的线性关系。最后通过算法可以提取出用户的步态</w:t>
      </w:r>
      <w:r>
        <w:rPr>
          <w:rFonts w:hint="eastAsia"/>
        </w:rPr>
        <w:t>[5]</w:t>
      </w:r>
      <w:r>
        <w:rPr>
          <w:rFonts w:hint="eastAsia"/>
        </w:rPr>
        <w:t>。</w:t>
      </w:r>
    </w:p>
    <w:p w14:paraId="2EA70575" w14:textId="77777777" w:rsidR="009E6430" w:rsidRDefault="009E6430" w:rsidP="009E6430">
      <w:pPr>
        <w:pStyle w:val="3"/>
      </w:pPr>
      <w:r>
        <w:rPr>
          <w:rFonts w:hint="eastAsia"/>
        </w:rPr>
        <w:t>1</w:t>
      </w:r>
      <w:r>
        <w:t>.5</w:t>
      </w:r>
      <w:r>
        <w:rPr>
          <w:rFonts w:hint="eastAsia"/>
        </w:rPr>
        <w:t>电机驱动</w:t>
      </w:r>
    </w:p>
    <w:p w14:paraId="58892987" w14:textId="77777777" w:rsidR="009E6430" w:rsidRDefault="009E6430" w:rsidP="009E6430">
      <w:pPr>
        <w:pStyle w:val="11"/>
        <w:ind w:firstLine="420"/>
      </w:pPr>
      <w:r>
        <w:rPr>
          <w:rFonts w:hint="eastAsia"/>
        </w:rPr>
        <w:t>桩手被设计为可以自由上下移动以及水平旋转。为此我们选用了</w:t>
      </w:r>
      <w:r>
        <w:rPr>
          <w:rFonts w:hint="eastAsia"/>
        </w:rPr>
        <w:t>GA12-N20</w:t>
      </w:r>
      <w:r>
        <w:rPr>
          <w:rFonts w:hint="eastAsia"/>
        </w:rPr>
        <w:t>减速马达。该减速马达由直流电机和减速齿轮组组成，该电机额定电压为</w:t>
      </w:r>
      <w:r>
        <w:rPr>
          <w:rFonts w:hint="eastAsia"/>
        </w:rPr>
        <w:t>1</w:t>
      </w:r>
      <w:r>
        <w:t>2V</w:t>
      </w:r>
      <w:r>
        <w:rPr>
          <w:rFonts w:hint="eastAsia"/>
        </w:rPr>
        <w:t>，无负载情况下减速后转速为</w:t>
      </w:r>
      <w:r>
        <w:t>200RPM</w:t>
      </w:r>
      <w:r>
        <w:rPr>
          <w:rFonts w:hint="eastAsia"/>
        </w:rPr>
        <w:t>，在额定负载下减速后转速损失到</w:t>
      </w:r>
      <w:r>
        <w:t>160RPM</w:t>
      </w:r>
      <w:r>
        <w:rPr>
          <w:rFonts w:hint="eastAsia"/>
        </w:rPr>
        <w:t>，此时扭矩为</w:t>
      </w:r>
      <m:oMath>
        <m:r>
          <w:rPr>
            <w:rFonts w:ascii="Cambria Math" w:hAnsi="Cambria Math" w:hint="eastAsia"/>
          </w:rPr>
          <m:t>1</m:t>
        </m:r>
        <m:r>
          <w:rPr>
            <w:rFonts w:ascii="Cambria Math" w:hAnsi="Cambria Math"/>
          </w:rPr>
          <m:t>.00</m:t>
        </m:r>
        <m:r>
          <w:rPr>
            <w:rFonts w:ascii="Cambria Math" w:hAnsi="Cambria Math" w:hint="eastAsia"/>
          </w:rPr>
          <m:t>kg</m:t>
        </m:r>
        <m:r>
          <w:rPr>
            <w:rFonts w:ascii="Cambria Math" w:hAnsi="Cambria Math"/>
          </w:rPr>
          <m:t>/cm</m:t>
        </m:r>
      </m:oMath>
      <w:r>
        <w:rPr>
          <w:rFonts w:hint="eastAsia"/>
        </w:rPr>
        <w:t>。此时的扭矩足以支撑桩手的各向运动。电机驱动器采用了双路</w:t>
      </w:r>
      <w:r>
        <w:rPr>
          <w:rFonts w:hint="eastAsia"/>
        </w:rPr>
        <w:t>T</w:t>
      </w:r>
      <w:r>
        <w:t>B6612</w:t>
      </w:r>
      <w:r>
        <w:rPr>
          <w:rFonts w:hint="eastAsia"/>
        </w:rPr>
        <w:t>控制器，该</w:t>
      </w:r>
      <w:r>
        <w:rPr>
          <w:rFonts w:hint="eastAsia"/>
        </w:rPr>
        <w:t>控制器具有</w:t>
      </w:r>
      <w:r>
        <w:t>PWM</w:t>
      </w:r>
      <w:r>
        <w:rPr>
          <w:rFonts w:hint="eastAsia"/>
        </w:rPr>
        <w:t>死区小，载流能力强的特点。其主要的几个引脚为</w:t>
      </w:r>
      <w:r>
        <w:rPr>
          <w:rFonts w:hint="eastAsia"/>
        </w:rPr>
        <w:t>V</w:t>
      </w:r>
      <w:r>
        <w:t>M</w:t>
      </w:r>
      <w:r>
        <w:rPr>
          <w:rFonts w:hint="eastAsia"/>
        </w:rPr>
        <w:t>、</w:t>
      </w:r>
      <w:r>
        <w:rPr>
          <w:rFonts w:hint="eastAsia"/>
        </w:rPr>
        <w:t>A</w:t>
      </w:r>
      <w:r>
        <w:t>IN0</w:t>
      </w:r>
      <w:r>
        <w:rPr>
          <w:rFonts w:hint="eastAsia"/>
        </w:rPr>
        <w:t>、</w:t>
      </w:r>
      <w:r>
        <w:t>AIN1</w:t>
      </w:r>
      <w:r>
        <w:rPr>
          <w:rFonts w:hint="eastAsia"/>
        </w:rPr>
        <w:t>、</w:t>
      </w:r>
      <w:r>
        <w:rPr>
          <w:rFonts w:hint="eastAsia"/>
        </w:rPr>
        <w:t>P</w:t>
      </w:r>
      <w:r>
        <w:t>WMA</w:t>
      </w:r>
      <w:r>
        <w:rPr>
          <w:rFonts w:hint="eastAsia"/>
        </w:rPr>
        <w:t>，</w:t>
      </w:r>
      <w:r>
        <w:rPr>
          <w:rFonts w:hint="eastAsia"/>
        </w:rPr>
        <w:t>V</w:t>
      </w:r>
      <w:r>
        <w:t>M</w:t>
      </w:r>
      <w:r>
        <w:rPr>
          <w:rFonts w:hint="eastAsia"/>
        </w:rPr>
        <w:t>为电源输入脚，</w:t>
      </w:r>
      <w:r>
        <w:rPr>
          <w:rFonts w:hint="eastAsia"/>
        </w:rPr>
        <w:t>A</w:t>
      </w:r>
      <w:r>
        <w:t>IN0</w:t>
      </w:r>
      <w:r>
        <w:rPr>
          <w:rFonts w:hint="eastAsia"/>
        </w:rPr>
        <w:t>和</w:t>
      </w:r>
      <w:r>
        <w:rPr>
          <w:rFonts w:hint="eastAsia"/>
        </w:rPr>
        <w:t>A</w:t>
      </w:r>
      <w:r>
        <w:t>IN1</w:t>
      </w:r>
      <w:r>
        <w:rPr>
          <w:rFonts w:hint="eastAsia"/>
        </w:rPr>
        <w:t>为转向控制脚，</w:t>
      </w:r>
      <w:r>
        <w:rPr>
          <w:rFonts w:hint="eastAsia"/>
        </w:rPr>
        <w:t>A</w:t>
      </w:r>
      <w:r>
        <w:t>IN0</w:t>
      </w:r>
      <w:r>
        <w:rPr>
          <w:rFonts w:hint="eastAsia"/>
        </w:rPr>
        <w:t>为高电平，</w:t>
      </w:r>
      <w:r>
        <w:rPr>
          <w:rFonts w:hint="eastAsia"/>
        </w:rPr>
        <w:t>A</w:t>
      </w:r>
      <w:r>
        <w:t>IN1</w:t>
      </w:r>
      <w:r>
        <w:rPr>
          <w:rFonts w:hint="eastAsia"/>
        </w:rPr>
        <w:t>为低电平时正转，反正则反转，如果同时为低电平则停止，</w:t>
      </w:r>
      <w:r>
        <w:rPr>
          <w:rFonts w:hint="eastAsia"/>
        </w:rPr>
        <w:t>P</w:t>
      </w:r>
      <w:r>
        <w:t>WMA</w:t>
      </w:r>
      <w:r>
        <w:rPr>
          <w:rFonts w:hint="eastAsia"/>
        </w:rPr>
        <w:t>脚输入单片机产生的</w:t>
      </w:r>
      <w:r>
        <w:rPr>
          <w:rFonts w:hint="eastAsia"/>
        </w:rPr>
        <w:t>P</w:t>
      </w:r>
      <w:r>
        <w:t>WM</w:t>
      </w:r>
      <w:r>
        <w:rPr>
          <w:rFonts w:hint="eastAsia"/>
        </w:rPr>
        <w:t>波，用于调整转速。</w:t>
      </w:r>
    </w:p>
    <w:p w14:paraId="210AF996" w14:textId="77777777" w:rsidR="009E6430" w:rsidRDefault="009E6430" w:rsidP="009E6430">
      <w:pPr>
        <w:pStyle w:val="1"/>
      </w:pPr>
      <w:r>
        <w:t>2</w:t>
      </w:r>
      <w:r>
        <w:rPr>
          <w:rFonts w:hint="eastAsia"/>
        </w:rPr>
        <w:t>健身机器人系统硬件设计</w:t>
      </w:r>
    </w:p>
    <w:p w14:paraId="3D15A54B" w14:textId="77777777" w:rsidR="009E6430" w:rsidRDefault="009E6430" w:rsidP="009E6430">
      <w:pPr>
        <w:pStyle w:val="3"/>
      </w:pPr>
      <w:r>
        <w:rPr>
          <w:rFonts w:hint="eastAsia"/>
        </w:rPr>
        <w:t>2</w:t>
      </w:r>
      <w:r>
        <w:t>.</w:t>
      </w:r>
      <w:bookmarkStart w:id="0" w:name="_Hlk203726632"/>
      <w:r>
        <w:t>1</w:t>
      </w:r>
      <w:bookmarkEnd w:id="0"/>
      <w:r>
        <w:rPr>
          <w:rFonts w:hint="eastAsia"/>
        </w:rPr>
        <w:t>压力压电传感器及其阵列</w:t>
      </w:r>
    </w:p>
    <w:p w14:paraId="0272F1C3" w14:textId="77777777" w:rsidR="009E6430" w:rsidRDefault="009E6430" w:rsidP="009E6430">
      <w:pPr>
        <w:pStyle w:val="11"/>
        <w:ind w:firstLine="420"/>
      </w:pPr>
      <w:r>
        <w:rPr>
          <w:rFonts w:hint="eastAsia"/>
        </w:rPr>
        <w:t>柔性薄膜压敏传感器采用电阻式工作原理，其核心由聚酯薄膜基底与纳米级压力敏感材料构成，当外部压力作用于感应区域时，传感器内部导电通路发生形变，导致电阻值随压力增大呈线性降低特性。该双端口可变电阻结构需配合信号转换电路实现压力到电压信号转换，我们使用了基于运算放大器的转换电路：该电路以</w:t>
      </w:r>
      <w:r>
        <w:rPr>
          <w:rFonts w:hint="eastAsia"/>
        </w:rPr>
        <w:t>LM393</w:t>
      </w:r>
      <w:r>
        <w:rPr>
          <w:rFonts w:hint="eastAsia"/>
        </w:rPr>
        <w:t>比较器为核心，通过运放构建差分放大电路，将传感器电阻变化转换为</w:t>
      </w:r>
      <w:r>
        <w:rPr>
          <w:rFonts w:hint="eastAsia"/>
        </w:rPr>
        <w:t>0~3.3V</w:t>
      </w:r>
      <w:r>
        <w:rPr>
          <w:rFonts w:hint="eastAsia"/>
        </w:rPr>
        <w:t>连续电压输出。模块采用即插即用接口，兼容</w:t>
      </w:r>
      <w:r>
        <w:rPr>
          <w:rFonts w:hint="eastAsia"/>
        </w:rPr>
        <w:t>5V/3.3V</w:t>
      </w:r>
      <w:r>
        <w:rPr>
          <w:rFonts w:hint="eastAsia"/>
        </w:rPr>
        <w:t>控制系统，输出信号可直接接入</w:t>
      </w:r>
      <w:r>
        <w:rPr>
          <w:rFonts w:hint="eastAsia"/>
        </w:rPr>
        <w:t>STM32</w:t>
      </w:r>
      <w:r>
        <w:rPr>
          <w:rFonts w:hint="eastAsia"/>
        </w:rPr>
        <w:t>控制器</w:t>
      </w:r>
      <w:r>
        <w:rPr>
          <w:rFonts w:hint="eastAsia"/>
        </w:rPr>
        <w:t>ADC</w:t>
      </w:r>
      <w:r>
        <w:rPr>
          <w:rFonts w:hint="eastAsia"/>
        </w:rPr>
        <w:t>端口进行数字化处理。</w:t>
      </w:r>
    </w:p>
    <w:p w14:paraId="0EB16C35" w14:textId="77777777" w:rsidR="009E6430" w:rsidRDefault="009E6430" w:rsidP="009E6430">
      <w:pPr>
        <w:pStyle w:val="11"/>
        <w:ind w:firstLine="420"/>
      </w:pPr>
      <w:r>
        <w:rPr>
          <w:rFonts w:hint="eastAsia"/>
        </w:rPr>
        <w:t>通过将多个压力压电传感器等间距排列，组成阵列，</w:t>
      </w:r>
      <w:r>
        <w:rPr>
          <w:rFonts w:hint="eastAsia"/>
        </w:rPr>
        <w:t>STM32</w:t>
      </w:r>
      <w:r>
        <w:rPr>
          <w:rFonts w:hint="eastAsia"/>
        </w:rPr>
        <w:t>通过</w:t>
      </w:r>
      <w:r>
        <w:rPr>
          <w:rFonts w:hint="eastAsia"/>
        </w:rPr>
        <w:t>ADC</w:t>
      </w:r>
      <w:r>
        <w:rPr>
          <w:rFonts w:hint="eastAsia"/>
        </w:rPr>
        <w:t>同步采集空间分布数据，通过输出波形峰值与频率差异区分静息</w:t>
      </w:r>
      <w:r>
        <w:rPr>
          <w:rFonts w:hint="eastAsia"/>
        </w:rPr>
        <w:t>/</w:t>
      </w:r>
      <w:r>
        <w:rPr>
          <w:rFonts w:hint="eastAsia"/>
        </w:rPr>
        <w:t>运动状态，最终经算法提取步态特征。</w:t>
      </w:r>
    </w:p>
    <w:p w14:paraId="4790E0BB" w14:textId="77777777" w:rsidR="009E6430" w:rsidRDefault="009E6430" w:rsidP="009E6430">
      <w:pPr>
        <w:pStyle w:val="2"/>
      </w:pPr>
      <w:r>
        <w:rPr>
          <w:rFonts w:hint="eastAsia"/>
        </w:rPr>
        <w:t>2</w:t>
      </w:r>
      <w:r>
        <w:t>.2</w:t>
      </w:r>
      <w:r>
        <w:rPr>
          <w:rFonts w:hint="eastAsia"/>
        </w:rPr>
        <w:t>电机驱动</w:t>
      </w:r>
    </w:p>
    <w:p w14:paraId="1C0A4E9C" w14:textId="77777777" w:rsidR="009E6430" w:rsidRDefault="009E6430" w:rsidP="009E6430">
      <w:pPr>
        <w:pStyle w:val="11"/>
        <w:ind w:firstLine="420"/>
      </w:pPr>
      <w:r>
        <w:rPr>
          <w:rFonts w:hint="eastAsia"/>
        </w:rPr>
        <w:t>木桩手位置调节是通过直流减速电机驱动的，木桩手在垂直方向上和水平方向上的位置调节各需一个直流电机来驱动。本系统具有三个木桩手，所以使用了</w:t>
      </w:r>
      <w:r>
        <w:rPr>
          <w:rFonts w:hint="eastAsia"/>
        </w:rPr>
        <w:t>6</w:t>
      </w:r>
      <w:r>
        <w:rPr>
          <w:rFonts w:hint="eastAsia"/>
        </w:rPr>
        <w:t>个</w:t>
      </w:r>
      <w:r>
        <w:rPr>
          <w:rFonts w:hint="eastAsia"/>
        </w:rPr>
        <w:t>GA12-N20</w:t>
      </w:r>
      <w:r>
        <w:rPr>
          <w:rFonts w:hint="eastAsia"/>
        </w:rPr>
        <w:t>减速电机，</w:t>
      </w:r>
      <w:r>
        <w:rPr>
          <w:rFonts w:hint="eastAsia"/>
        </w:rPr>
        <w:t>3</w:t>
      </w:r>
      <w:r>
        <w:rPr>
          <w:rFonts w:hint="eastAsia"/>
        </w:rPr>
        <w:t>个双路</w:t>
      </w:r>
      <w:r>
        <w:rPr>
          <w:rFonts w:hint="eastAsia"/>
        </w:rPr>
        <w:t>TB6612</w:t>
      </w:r>
      <w:r>
        <w:rPr>
          <w:rFonts w:hint="eastAsia"/>
        </w:rPr>
        <w:t>驱动器。</w:t>
      </w:r>
    </w:p>
    <w:p w14:paraId="527686FF" w14:textId="77777777" w:rsidR="009E6430" w:rsidRDefault="009E6430" w:rsidP="009E6430">
      <w:pPr>
        <w:pStyle w:val="11"/>
        <w:ind w:firstLine="420"/>
      </w:pPr>
      <w:r>
        <w:rPr>
          <w:rFonts w:hint="eastAsia"/>
        </w:rPr>
        <w:t>每个</w:t>
      </w:r>
      <w:r>
        <w:rPr>
          <w:rFonts w:hint="eastAsia"/>
        </w:rPr>
        <w:t>TB6612</w:t>
      </w:r>
      <w:r>
        <w:rPr>
          <w:rFonts w:hint="eastAsia"/>
        </w:rPr>
        <w:t>集成两路</w:t>
      </w:r>
      <w:r>
        <w:rPr>
          <w:rFonts w:hint="eastAsia"/>
        </w:rPr>
        <w:t>H</w:t>
      </w:r>
      <w:r>
        <w:rPr>
          <w:rFonts w:hint="eastAsia"/>
        </w:rPr>
        <w:t>桥电路，可独控制两个电机的正反转与调速。硬件连接方面，</w:t>
      </w:r>
      <w:r>
        <w:rPr>
          <w:rFonts w:hint="eastAsia"/>
        </w:rPr>
        <w:t>TB6612</w:t>
      </w:r>
      <w:r>
        <w:rPr>
          <w:rFonts w:hint="eastAsia"/>
        </w:rPr>
        <w:t>的</w:t>
      </w:r>
      <w:r>
        <w:rPr>
          <w:rFonts w:hint="eastAsia"/>
        </w:rPr>
        <w:t>VM</w:t>
      </w:r>
      <w:r>
        <w:rPr>
          <w:rFonts w:hint="eastAsia"/>
        </w:rPr>
        <w:t>端接入</w:t>
      </w:r>
      <w:r>
        <w:rPr>
          <w:rFonts w:hint="eastAsia"/>
        </w:rPr>
        <w:t>12V</w:t>
      </w:r>
      <w:r>
        <w:rPr>
          <w:rFonts w:hint="eastAsia"/>
        </w:rPr>
        <w:t>直流电源，</w:t>
      </w:r>
      <w:r>
        <w:rPr>
          <w:rFonts w:hint="eastAsia"/>
        </w:rPr>
        <w:t>STBY</w:t>
      </w:r>
      <w:r>
        <w:rPr>
          <w:rFonts w:hint="eastAsia"/>
        </w:rPr>
        <w:t>是使能端，只有高电平时才能控制电机，该引脚接</w:t>
      </w:r>
      <w:r>
        <w:rPr>
          <w:rFonts w:hint="eastAsia"/>
        </w:rPr>
        <w:t>STM32</w:t>
      </w:r>
      <w:r>
        <w:rPr>
          <w:rFonts w:hint="eastAsia"/>
        </w:rPr>
        <w:t>的</w:t>
      </w:r>
      <w:r>
        <w:t>PB8</w:t>
      </w:r>
      <w:r>
        <w:rPr>
          <w:rFonts w:hint="eastAsia"/>
        </w:rPr>
        <w:t>以控制驱动器使能状态。</w:t>
      </w:r>
      <w:r>
        <w:rPr>
          <w:rFonts w:hint="eastAsia"/>
        </w:rPr>
        <w:t>STM32F103C8T6</w:t>
      </w:r>
      <w:r>
        <w:rPr>
          <w:rFonts w:hint="eastAsia"/>
        </w:rPr>
        <w:t>的引脚分配如下：</w:t>
      </w:r>
      <w:r>
        <w:rPr>
          <w:rFonts w:hint="eastAsia"/>
        </w:rPr>
        <w:t>TIM3</w:t>
      </w:r>
      <w:r>
        <w:rPr>
          <w:rFonts w:hint="eastAsia"/>
        </w:rPr>
        <w:t>的</w:t>
      </w:r>
      <w:r>
        <w:rPr>
          <w:rFonts w:hint="eastAsia"/>
        </w:rPr>
        <w:t>CH1-CH4</w:t>
      </w:r>
      <w:r>
        <w:rPr>
          <w:rFonts w:hint="eastAsia"/>
        </w:rPr>
        <w:t>（</w:t>
      </w:r>
      <w:r>
        <w:rPr>
          <w:rFonts w:hint="eastAsia"/>
        </w:rPr>
        <w:t>PA6/PA7/PB0/PB1</w:t>
      </w:r>
      <w:r>
        <w:rPr>
          <w:rFonts w:hint="eastAsia"/>
        </w:rPr>
        <w:t>）与</w:t>
      </w:r>
      <w:r>
        <w:rPr>
          <w:rFonts w:hint="eastAsia"/>
        </w:rPr>
        <w:t>TIM4</w:t>
      </w:r>
      <w:r>
        <w:rPr>
          <w:rFonts w:hint="eastAsia"/>
        </w:rPr>
        <w:t>的</w:t>
      </w:r>
      <w:r>
        <w:rPr>
          <w:rFonts w:hint="eastAsia"/>
        </w:rPr>
        <w:t>CH1-CH2</w:t>
      </w:r>
      <w:r>
        <w:rPr>
          <w:rFonts w:hint="eastAsia"/>
        </w:rPr>
        <w:t>（</w:t>
      </w:r>
      <w:r>
        <w:rPr>
          <w:rFonts w:hint="eastAsia"/>
        </w:rPr>
        <w:t>PB6/PB7</w:t>
      </w:r>
      <w:r>
        <w:rPr>
          <w:rFonts w:hint="eastAsia"/>
        </w:rPr>
        <w:t>）共</w:t>
      </w:r>
      <w:r>
        <w:rPr>
          <w:rFonts w:hint="eastAsia"/>
        </w:rPr>
        <w:t>6</w:t>
      </w:r>
      <w:r>
        <w:rPr>
          <w:rFonts w:hint="eastAsia"/>
        </w:rPr>
        <w:t>路</w:t>
      </w:r>
      <w:r>
        <w:rPr>
          <w:rFonts w:hint="eastAsia"/>
        </w:rPr>
        <w:t>PWM</w:t>
      </w:r>
      <w:r>
        <w:rPr>
          <w:rFonts w:hint="eastAsia"/>
        </w:rPr>
        <w:t>输出，分别连接三个</w:t>
      </w:r>
      <w:r>
        <w:rPr>
          <w:rFonts w:hint="eastAsia"/>
        </w:rPr>
        <w:t>TB6612</w:t>
      </w:r>
      <w:r>
        <w:rPr>
          <w:rFonts w:hint="eastAsia"/>
        </w:rPr>
        <w:t>的</w:t>
      </w:r>
      <w:r>
        <w:rPr>
          <w:rFonts w:hint="eastAsia"/>
        </w:rPr>
        <w:t>PWMA/PWMB</w:t>
      </w:r>
      <w:r>
        <w:rPr>
          <w:rFonts w:hint="eastAsia"/>
        </w:rPr>
        <w:t>引脚，</w:t>
      </w:r>
      <w:r>
        <w:rPr>
          <w:rFonts w:hint="eastAsia"/>
        </w:rPr>
        <w:lastRenderedPageBreak/>
        <w:t>通过调节</w:t>
      </w:r>
      <w:r>
        <w:rPr>
          <w:rFonts w:hint="eastAsia"/>
        </w:rPr>
        <w:t>PWM</w:t>
      </w:r>
      <w:r>
        <w:rPr>
          <w:rFonts w:hint="eastAsia"/>
        </w:rPr>
        <w:t>占空比（</w:t>
      </w:r>
      <w:r>
        <w:rPr>
          <w:rFonts w:hint="eastAsia"/>
        </w:rPr>
        <w:t>0-100%</w:t>
      </w:r>
      <w:r>
        <w:rPr>
          <w:rFonts w:hint="eastAsia"/>
        </w:rPr>
        <w:t>）控制电机转速；</w:t>
      </w:r>
      <w:r>
        <w:t>P</w:t>
      </w:r>
      <w:r>
        <w:rPr>
          <w:rFonts w:hint="eastAsia"/>
        </w:rPr>
        <w:t>A0-</w:t>
      </w:r>
      <w:r>
        <w:t>P</w:t>
      </w:r>
      <w:r>
        <w:rPr>
          <w:rFonts w:hint="eastAsia"/>
        </w:rPr>
        <w:t>A3</w:t>
      </w:r>
      <w:r>
        <w:rPr>
          <w:rFonts w:hint="eastAsia"/>
        </w:rPr>
        <w:t>与</w:t>
      </w:r>
      <w:r>
        <w:t>P</w:t>
      </w:r>
      <w:r>
        <w:rPr>
          <w:rFonts w:hint="eastAsia"/>
        </w:rPr>
        <w:t>B2-</w:t>
      </w:r>
      <w:r>
        <w:t>P</w:t>
      </w:r>
      <w:r>
        <w:rPr>
          <w:rFonts w:hint="eastAsia"/>
        </w:rPr>
        <w:t>B5</w:t>
      </w:r>
      <w:r>
        <w:rPr>
          <w:rFonts w:hint="eastAsia"/>
        </w:rPr>
        <w:t>共</w:t>
      </w:r>
      <w:r>
        <w:rPr>
          <w:rFonts w:hint="eastAsia"/>
        </w:rPr>
        <w:t>8</w:t>
      </w:r>
      <w:r>
        <w:rPr>
          <w:rFonts w:hint="eastAsia"/>
        </w:rPr>
        <w:t>个引脚配置为推挽输出模式，分别连接各路电机的</w:t>
      </w:r>
      <w:r>
        <w:rPr>
          <w:rFonts w:hint="eastAsia"/>
        </w:rPr>
        <w:t>AIN1/AIN2/BIN1/BIN2</w:t>
      </w:r>
      <w:r>
        <w:rPr>
          <w:rFonts w:hint="eastAsia"/>
        </w:rPr>
        <w:t>方向控制引脚，通过高低电平组合</w:t>
      </w:r>
      <w:r>
        <w:rPr>
          <w:rFonts w:hint="eastAsia"/>
        </w:rPr>
        <w:t>(</w:t>
      </w:r>
      <w:r>
        <w:rPr>
          <w:rFonts w:hint="eastAsia"/>
        </w:rPr>
        <w:t>如</w:t>
      </w:r>
      <w:r>
        <w:rPr>
          <w:rFonts w:hint="eastAsia"/>
        </w:rPr>
        <w:t>AIN1</w:t>
      </w:r>
      <w:r>
        <w:rPr>
          <w:rFonts w:hint="eastAsia"/>
        </w:rPr>
        <w:t>高、</w:t>
      </w:r>
      <w:r>
        <w:rPr>
          <w:rFonts w:hint="eastAsia"/>
        </w:rPr>
        <w:t>AIN2</w:t>
      </w:r>
      <w:r>
        <w:rPr>
          <w:rFonts w:hint="eastAsia"/>
        </w:rPr>
        <w:t>低为正转</w:t>
      </w:r>
      <w:r>
        <w:rPr>
          <w:rFonts w:hint="eastAsia"/>
        </w:rPr>
        <w:t>)</w:t>
      </w:r>
      <w:r>
        <w:rPr>
          <w:rFonts w:hint="eastAsia"/>
        </w:rPr>
        <w:t>实现转向控制。</w:t>
      </w:r>
    </w:p>
    <w:p w14:paraId="2825B3B0" w14:textId="77777777" w:rsidR="009E6430" w:rsidRDefault="009E6430" w:rsidP="009E6430">
      <w:pPr>
        <w:pStyle w:val="1"/>
      </w:pPr>
      <w:r>
        <w:rPr>
          <w:rFonts w:hint="eastAsia"/>
        </w:rPr>
        <w:t>3</w:t>
      </w:r>
      <w:r>
        <w:rPr>
          <w:rFonts w:hint="eastAsia"/>
        </w:rPr>
        <w:t>健身机器人系统软件设计</w:t>
      </w:r>
    </w:p>
    <w:p w14:paraId="496B329D" w14:textId="77777777" w:rsidR="009E6430" w:rsidRDefault="009E6430" w:rsidP="009E6430">
      <w:pPr>
        <w:pStyle w:val="11"/>
        <w:ind w:firstLine="420"/>
      </w:pPr>
      <w:r>
        <w:rPr>
          <w:rFonts w:hint="eastAsia"/>
        </w:rPr>
        <w:t>本系统在软件上的主要目标功能是：姿态识别；压力检测；动作指导；桩手调节。</w:t>
      </w:r>
      <w:r w:rsidRPr="00E4338B">
        <w:rPr>
          <w:rFonts w:hint="eastAsia"/>
        </w:rPr>
        <w:t>软件设计主框图</w:t>
      </w:r>
      <w:r>
        <w:rPr>
          <w:rFonts w:hint="eastAsia"/>
        </w:rPr>
        <w:t>如图</w:t>
      </w:r>
      <w:r>
        <w:rPr>
          <w:rFonts w:hint="eastAsia"/>
        </w:rPr>
        <w:t>2</w:t>
      </w:r>
      <w:r>
        <w:rPr>
          <w:rFonts w:hint="eastAsia"/>
        </w:rPr>
        <w:t>所示。</w:t>
      </w:r>
    </w:p>
    <w:p w14:paraId="30819C69" w14:textId="77777777" w:rsidR="009E6430" w:rsidRDefault="009E6430" w:rsidP="009E6430">
      <w:pPr>
        <w:pStyle w:val="11"/>
        <w:keepNext/>
        <w:ind w:firstLine="420"/>
      </w:pPr>
      <w:r>
        <w:rPr>
          <w:rFonts w:hint="eastAsia"/>
          <w:noProof/>
        </w:rPr>
        <w:drawing>
          <wp:inline distT="0" distB="0" distL="0" distR="0" wp14:anchorId="34F210CD" wp14:editId="457B574C">
            <wp:extent cx="2924810" cy="1355090"/>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810" cy="1355090"/>
                    </a:xfrm>
                    <a:prstGeom prst="rect">
                      <a:avLst/>
                    </a:prstGeom>
                  </pic:spPr>
                </pic:pic>
              </a:graphicData>
            </a:graphic>
          </wp:inline>
        </w:drawing>
      </w:r>
    </w:p>
    <w:p w14:paraId="775A26C8" w14:textId="77777777" w:rsidR="009E6430" w:rsidRDefault="009E6430" w:rsidP="009E6430">
      <w:pPr>
        <w:pStyle w:val="a3"/>
        <w:jc w:val="cente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2</w:t>
      </w:r>
      <w:r>
        <w:fldChar w:fldCharType="end"/>
      </w:r>
      <w:r>
        <w:t xml:space="preserve"> </w:t>
      </w:r>
      <w:r w:rsidRPr="00922B59">
        <w:rPr>
          <w:rFonts w:hint="eastAsia"/>
        </w:rPr>
        <w:t>软件设计主框图</w:t>
      </w:r>
    </w:p>
    <w:p w14:paraId="588EC12A" w14:textId="77777777" w:rsidR="009E6430" w:rsidRDefault="009E6430" w:rsidP="009E6430">
      <w:pPr>
        <w:pStyle w:val="11"/>
        <w:ind w:firstLine="420"/>
      </w:pPr>
      <w:r>
        <w:t xml:space="preserve">(1) </w:t>
      </w:r>
      <w:r>
        <w:rPr>
          <w:rFonts w:hint="eastAsia"/>
        </w:rPr>
        <w:t>姿态识别。树莓派</w:t>
      </w:r>
      <w:r>
        <w:rPr>
          <w:rFonts w:hint="eastAsia"/>
        </w:rPr>
        <w:t>4B</w:t>
      </w:r>
      <w:r>
        <w:rPr>
          <w:rFonts w:hint="eastAsia"/>
        </w:rPr>
        <w:t>配合</w:t>
      </w:r>
      <w:r>
        <w:rPr>
          <w:rFonts w:hint="eastAsia"/>
        </w:rPr>
        <w:t>USB</w:t>
      </w:r>
      <w:r>
        <w:rPr>
          <w:rFonts w:hint="eastAsia"/>
        </w:rPr>
        <w:t>摄像头实现实时人体姿态检测系统。首先通过</w:t>
      </w:r>
      <w:r>
        <w:rPr>
          <w:rFonts w:hint="eastAsia"/>
        </w:rPr>
        <w:t>OpenCV</w:t>
      </w:r>
      <w:r>
        <w:rPr>
          <w:rFonts w:hint="eastAsia"/>
        </w:rPr>
        <w:t>初始化摄像头，设定</w:t>
      </w:r>
      <w:r>
        <w:rPr>
          <w:rFonts w:hint="eastAsia"/>
        </w:rPr>
        <w:t>640x480</w:t>
      </w:r>
      <w:r>
        <w:rPr>
          <w:rFonts w:hint="eastAsia"/>
        </w:rPr>
        <w:t>分辨率保证流畅性。接着导入</w:t>
      </w:r>
      <w:proofErr w:type="spellStart"/>
      <w:r>
        <w:rPr>
          <w:rFonts w:hint="eastAsia"/>
        </w:rPr>
        <w:t>Mediapipe</w:t>
      </w:r>
      <w:proofErr w:type="spellEnd"/>
      <w:r>
        <w:rPr>
          <w:rFonts w:hint="eastAsia"/>
        </w:rPr>
        <w:t>库，创建</w:t>
      </w:r>
      <w:r>
        <w:rPr>
          <w:rFonts w:hint="eastAsia"/>
        </w:rPr>
        <w:t>Pose</w:t>
      </w:r>
      <w:r>
        <w:rPr>
          <w:rFonts w:hint="eastAsia"/>
        </w:rPr>
        <w:t>对象配置静态图像模式为</w:t>
      </w:r>
      <w:r>
        <w:rPr>
          <w:rFonts w:hint="eastAsia"/>
        </w:rPr>
        <w:t>False</w:t>
      </w:r>
      <w:r>
        <w:rPr>
          <w:rFonts w:hint="eastAsia"/>
        </w:rPr>
        <w:t>（启用实时检测）和简单复杂度模型。在循环中持续读取视频帧，将</w:t>
      </w:r>
      <w:r>
        <w:rPr>
          <w:rFonts w:hint="eastAsia"/>
        </w:rPr>
        <w:t>BGR</w:t>
      </w:r>
      <w:r>
        <w:rPr>
          <w:rFonts w:hint="eastAsia"/>
        </w:rPr>
        <w:t>图像转为</w:t>
      </w:r>
      <w:r>
        <w:rPr>
          <w:rFonts w:hint="eastAsia"/>
        </w:rPr>
        <w:t>RGB</w:t>
      </w:r>
      <w:r>
        <w:rPr>
          <w:rFonts w:hint="eastAsia"/>
        </w:rPr>
        <w:t>格式后送入</w:t>
      </w:r>
      <w:proofErr w:type="spellStart"/>
      <w:r>
        <w:rPr>
          <w:rFonts w:hint="eastAsia"/>
        </w:rPr>
        <w:t>Mediapipe</w:t>
      </w:r>
      <w:proofErr w:type="spellEnd"/>
      <w:r>
        <w:rPr>
          <w:rFonts w:hint="eastAsia"/>
        </w:rPr>
        <w:t>处理。当检测到人体时，系统会获取</w:t>
      </w:r>
      <w:r>
        <w:rPr>
          <w:rFonts w:hint="eastAsia"/>
        </w:rPr>
        <w:t>33</w:t>
      </w:r>
      <w:r>
        <w:rPr>
          <w:rFonts w:hint="eastAsia"/>
        </w:rPr>
        <w:t>个关键点的三维坐标数据（如鼻尖、肩部、肘部等关节点）。利用</w:t>
      </w:r>
      <w:proofErr w:type="spellStart"/>
      <w:r>
        <w:rPr>
          <w:rFonts w:hint="eastAsia"/>
        </w:rPr>
        <w:t>mp_drawing</w:t>
      </w:r>
      <w:proofErr w:type="spellEnd"/>
      <w:r>
        <w:rPr>
          <w:rFonts w:hint="eastAsia"/>
        </w:rPr>
        <w:t>工具将这些关键点和骨骼连线实时绘制到原始帧上，形成可视化姿态骨架。处理后的画面通过</w:t>
      </w:r>
      <w:r>
        <w:rPr>
          <w:rFonts w:hint="eastAsia"/>
        </w:rPr>
        <w:t>cv2.imshow()</w:t>
      </w:r>
      <w:r>
        <w:rPr>
          <w:rFonts w:hint="eastAsia"/>
        </w:rPr>
        <w:t>输出到树莓派连接的显示屏，形成实时反馈。</w:t>
      </w:r>
    </w:p>
    <w:p w14:paraId="7795417F" w14:textId="77777777" w:rsidR="009E6430" w:rsidRDefault="009E6430" w:rsidP="009E6430">
      <w:pPr>
        <w:pStyle w:val="11"/>
        <w:ind w:firstLine="420"/>
      </w:pPr>
      <w:r>
        <w:rPr>
          <w:rFonts w:hint="eastAsia"/>
        </w:rPr>
        <w:t xml:space="preserve">(2) </w:t>
      </w:r>
      <w:r>
        <w:rPr>
          <w:rFonts w:hint="eastAsia"/>
        </w:rPr>
        <w:t>步态识别。对于一个压力传感器阵列数据的采集，我们使用了</w:t>
      </w:r>
      <w:r>
        <w:rPr>
          <w:rFonts w:hint="eastAsia"/>
        </w:rPr>
        <w:t>4</w:t>
      </w:r>
      <w:r>
        <w:rPr>
          <w:rFonts w:hint="eastAsia"/>
        </w:rPr>
        <w:t>个</w:t>
      </w:r>
      <w:r>
        <w:rPr>
          <w:rFonts w:hint="eastAsia"/>
        </w:rPr>
        <w:t>LM393</w:t>
      </w:r>
      <w:r>
        <w:rPr>
          <w:rFonts w:hint="eastAsia"/>
        </w:rPr>
        <w:t>比较器来采集，一个比较器一次只能采集一路的信号，为了节约资源我们采用了分时采样的方案。通过</w:t>
      </w:r>
      <w:r>
        <w:rPr>
          <w:rFonts w:hint="eastAsia"/>
        </w:rPr>
        <w:t>STM32</w:t>
      </w:r>
      <w:r>
        <w:rPr>
          <w:rFonts w:hint="eastAsia"/>
        </w:rPr>
        <w:t>控制</w:t>
      </w:r>
      <w:r>
        <w:rPr>
          <w:rFonts w:hint="eastAsia"/>
        </w:rPr>
        <w:t>CD4052</w:t>
      </w:r>
      <w:r>
        <w:rPr>
          <w:rFonts w:hint="eastAsia"/>
        </w:rPr>
        <w:t>芯片的选通，在导通一路传感器的时候，另外三路传感器不工作，在短时间内依次导通每一路传感器，即实现了对压力传感器矩阵的扫描。获得的原始电压信号以矩阵的形式保存，再经滑动平均滤波平滑处理，抑制了随机噪声干扰。通过设定压力阈值筛选有效数据，生成二维热力图直观展示</w:t>
      </w:r>
      <w:r>
        <w:rPr>
          <w:rFonts w:hint="eastAsia"/>
        </w:rPr>
        <w:t>足底受力分布。然后进行空间分析，将足底划分为</w:t>
      </w:r>
      <w:r>
        <w:rPr>
          <w:rFonts w:hint="eastAsia"/>
        </w:rPr>
        <w:t>3</w:t>
      </w:r>
      <w:r>
        <w:rPr>
          <w:rFonts w:hint="eastAsia"/>
        </w:rPr>
        <w:t>个区域并计算压力占比最终数据经</w:t>
      </w:r>
      <w:r>
        <w:rPr>
          <w:rFonts w:hint="eastAsia"/>
        </w:rPr>
        <w:t>UART</w:t>
      </w:r>
      <w:r>
        <w:rPr>
          <w:rFonts w:hint="eastAsia"/>
        </w:rPr>
        <w:t>传输给树莓派。</w:t>
      </w:r>
    </w:p>
    <w:p w14:paraId="33FE8BCA" w14:textId="77777777" w:rsidR="009E6430" w:rsidRDefault="009E6430" w:rsidP="009E6430">
      <w:pPr>
        <w:pStyle w:val="11"/>
        <w:ind w:firstLine="420"/>
      </w:pPr>
      <w:r>
        <w:rPr>
          <w:rFonts w:hint="eastAsia"/>
        </w:rPr>
        <w:t>(</w:t>
      </w:r>
      <w:r>
        <w:t>3)</w:t>
      </w:r>
      <w:r>
        <w:rPr>
          <w:rFonts w:hint="eastAsia"/>
        </w:rPr>
        <w:t xml:space="preserve"> </w:t>
      </w:r>
      <w:r>
        <w:rPr>
          <w:rFonts w:hint="eastAsia"/>
        </w:rPr>
        <w:t>动作指导。和姿态识别一样，通过</w:t>
      </w:r>
      <w:r>
        <w:rPr>
          <w:rFonts w:hint="eastAsia"/>
        </w:rPr>
        <w:t>OpenCV</w:t>
      </w:r>
      <w:r>
        <w:rPr>
          <w:rFonts w:hint="eastAsia"/>
        </w:rPr>
        <w:t>逐帧处理传统武术视频，调用</w:t>
      </w:r>
      <w:proofErr w:type="spellStart"/>
      <w:r>
        <w:rPr>
          <w:rFonts w:hint="eastAsia"/>
        </w:rPr>
        <w:t>Mediapipe</w:t>
      </w:r>
      <w:proofErr w:type="spellEnd"/>
      <w:r>
        <w:rPr>
          <w:rFonts w:hint="eastAsia"/>
        </w:rPr>
        <w:t>姿态识别模型提取视频中人物的关键关节坐标，展示给用户用于对比动作偏离程度。</w:t>
      </w:r>
    </w:p>
    <w:p w14:paraId="47459887" w14:textId="77777777" w:rsidR="009E6430" w:rsidRDefault="009E6430" w:rsidP="009E6430">
      <w:pPr>
        <w:pStyle w:val="11"/>
        <w:ind w:firstLine="420"/>
      </w:pPr>
      <w:r>
        <w:rPr>
          <w:rFonts w:hint="eastAsia"/>
        </w:rPr>
        <w:t>(</w:t>
      </w:r>
      <w:r>
        <w:t>4)</w:t>
      </w:r>
      <w:r>
        <w:rPr>
          <w:rFonts w:hint="eastAsia"/>
        </w:rPr>
        <w:t xml:space="preserve"> </w:t>
      </w:r>
      <w:r>
        <w:rPr>
          <w:rFonts w:hint="eastAsia"/>
        </w:rPr>
        <w:t>桩手调节。树莓派通过串口向</w:t>
      </w:r>
      <w:r>
        <w:rPr>
          <w:rFonts w:hint="eastAsia"/>
        </w:rPr>
        <w:t>S</w:t>
      </w:r>
      <w:r>
        <w:t>TM32</w:t>
      </w:r>
      <w:r>
        <w:rPr>
          <w:rFonts w:hint="eastAsia"/>
        </w:rPr>
        <w:t>发送调节信息。如电机</w:t>
      </w:r>
      <w:r>
        <w:rPr>
          <w:rFonts w:hint="eastAsia"/>
        </w:rPr>
        <w:t>I</w:t>
      </w:r>
      <w:r>
        <w:t>D</w:t>
      </w:r>
      <w:r>
        <w:rPr>
          <w:rFonts w:hint="eastAsia"/>
        </w:rPr>
        <w:t>(</w:t>
      </w:r>
      <w:r>
        <w:rPr>
          <w:rFonts w:hint="eastAsia"/>
        </w:rPr>
        <w:t>第几个电机</w:t>
      </w:r>
      <w:r>
        <w:t>)</w:t>
      </w:r>
      <w:r>
        <w:rPr>
          <w:rFonts w:hint="eastAsia"/>
        </w:rPr>
        <w:t>，转动方向，转动速度，转动时间。</w:t>
      </w:r>
      <w:r>
        <w:rPr>
          <w:rFonts w:hint="eastAsia"/>
        </w:rPr>
        <w:t>S</w:t>
      </w:r>
      <w:r>
        <w:t>TM32</w:t>
      </w:r>
      <w:r>
        <w:rPr>
          <w:rFonts w:hint="eastAsia"/>
        </w:rPr>
        <w:t>通过调节</w:t>
      </w:r>
      <w:r>
        <w:rPr>
          <w:rFonts w:hint="eastAsia"/>
        </w:rPr>
        <w:t>P</w:t>
      </w:r>
      <w:r>
        <w:t>WM</w:t>
      </w:r>
      <w:r>
        <w:rPr>
          <w:rFonts w:hint="eastAsia"/>
        </w:rPr>
        <w:t>的占空比和持续时间，以及对应调节转向的引脚，达到调节桩手的目的。</w:t>
      </w:r>
    </w:p>
    <w:p w14:paraId="53F94C35" w14:textId="77777777" w:rsidR="009E6430" w:rsidRDefault="009E6430" w:rsidP="009E6430">
      <w:pPr>
        <w:pStyle w:val="1"/>
      </w:pPr>
      <w:r>
        <w:rPr>
          <w:rFonts w:hint="eastAsia"/>
        </w:rPr>
        <w:t>4</w:t>
      </w:r>
      <w:r>
        <w:t>.</w:t>
      </w:r>
      <w:r>
        <w:rPr>
          <w:rFonts w:hint="eastAsia"/>
        </w:rPr>
        <w:t>系统调试与测试分析</w:t>
      </w:r>
    </w:p>
    <w:p w14:paraId="1DED6CF1" w14:textId="77777777" w:rsidR="009E6430" w:rsidRDefault="009E6430" w:rsidP="009E6430">
      <w:pPr>
        <w:pStyle w:val="2"/>
      </w:pPr>
      <w:r>
        <w:rPr>
          <w:rFonts w:hint="eastAsia"/>
        </w:rPr>
        <w:t>4</w:t>
      </w:r>
      <w:r>
        <w:t>.1</w:t>
      </w:r>
      <w:r>
        <w:rPr>
          <w:rFonts w:hint="eastAsia"/>
        </w:rPr>
        <w:t>实物示范机</w:t>
      </w:r>
    </w:p>
    <w:p w14:paraId="38790B4E" w14:textId="5620C411" w:rsidR="009E6430" w:rsidRDefault="009E6430" w:rsidP="009E6430">
      <w:pPr>
        <w:pStyle w:val="11"/>
        <w:ind w:firstLine="420"/>
      </w:pPr>
      <w:r>
        <w:rPr>
          <w:rFonts w:hint="eastAsia"/>
        </w:rPr>
        <w:t>图</w:t>
      </w:r>
      <w:r>
        <w:t>3</w:t>
      </w:r>
      <w:r>
        <w:rPr>
          <w:rFonts w:hint="eastAsia"/>
        </w:rPr>
        <w:t>为实物示范机图，系统通过“</w:t>
      </w:r>
      <w:r>
        <w:rPr>
          <w:rFonts w:hint="eastAsia"/>
        </w:rPr>
        <w:t>2</w:t>
      </w:r>
      <w:r>
        <w:rPr>
          <w:rFonts w:hint="eastAsia"/>
        </w:rPr>
        <w:t>”摄像头识别用户动作姿态。在其底部的“</w:t>
      </w:r>
      <w:r>
        <w:rPr>
          <w:rFonts w:hint="eastAsia"/>
        </w:rPr>
        <w:t>4</w:t>
      </w:r>
      <w:r>
        <w:rPr>
          <w:rFonts w:hint="eastAsia"/>
        </w:rPr>
        <w:t>”传感垫可以精确的捕捉用户的脚步位置、重心分布和受力情况，并通生成脚印状提示图，辅助步法训练与全身协调性判断。集成在可活动桩手“</w:t>
      </w:r>
      <w:r>
        <w:rPr>
          <w:rFonts w:hint="eastAsia"/>
        </w:rPr>
        <w:t>3</w:t>
      </w:r>
      <w:r>
        <w:rPr>
          <w:rFonts w:hint="eastAsia"/>
        </w:rPr>
        <w:t>”上的压力传感器可以检测用户击打的力度，位置以及频率，用于评估用户训练过程中动作的准确性和力量输出。</w:t>
      </w:r>
    </w:p>
    <w:p w14:paraId="16B37A31" w14:textId="77777777" w:rsidR="009E6430" w:rsidRDefault="009E6430" w:rsidP="009E6430">
      <w:pPr>
        <w:keepNext/>
        <w:spacing w:line="360" w:lineRule="auto"/>
        <w:jc w:val="center"/>
      </w:pPr>
      <w:r>
        <w:rPr>
          <w:noProof/>
        </w:rPr>
        <w:drawing>
          <wp:inline distT="0" distB="0" distL="0" distR="0" wp14:anchorId="27D0E740" wp14:editId="14443BF3">
            <wp:extent cx="1602105" cy="193230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116" cy="1975534"/>
                    </a:xfrm>
                    <a:prstGeom prst="rect">
                      <a:avLst/>
                    </a:prstGeom>
                  </pic:spPr>
                </pic:pic>
              </a:graphicData>
            </a:graphic>
          </wp:inline>
        </w:drawing>
      </w:r>
    </w:p>
    <w:p w14:paraId="7E636EE2" w14:textId="420E9811" w:rsidR="009E6430" w:rsidRDefault="009E6430" w:rsidP="009E6430">
      <w:pPr>
        <w:pStyle w:val="a3"/>
        <w:jc w:val="cente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3</w:t>
      </w:r>
      <w:r>
        <w:fldChar w:fldCharType="end"/>
      </w:r>
      <w:r>
        <w:t xml:space="preserve"> </w:t>
      </w:r>
      <w:r>
        <w:rPr>
          <w:rFonts w:hint="eastAsia"/>
        </w:rPr>
        <w:t>实物示范机</w:t>
      </w:r>
    </w:p>
    <w:p w14:paraId="47A1C013" w14:textId="77777777" w:rsidR="009E6430" w:rsidRDefault="009E6430" w:rsidP="009E6430">
      <w:pPr>
        <w:pStyle w:val="2"/>
      </w:pPr>
      <w:r>
        <w:t>4.2</w:t>
      </w:r>
      <w:r>
        <w:rPr>
          <w:rFonts w:hint="eastAsia"/>
        </w:rPr>
        <w:t>系统测试</w:t>
      </w:r>
    </w:p>
    <w:p w14:paraId="23526901" w14:textId="44D5ACDB" w:rsidR="009E6430" w:rsidRDefault="009E6430" w:rsidP="009E6430">
      <w:pPr>
        <w:pStyle w:val="11"/>
        <w:ind w:firstLineChars="0" w:firstLine="420"/>
      </w:pPr>
      <w:r>
        <w:rPr>
          <w:rFonts w:hint="eastAsia"/>
        </w:rPr>
        <w:t>系统功能测试内容主要针对姿态识别、桩手移动、压力压电阵列三个功能的测试，对于姿态识别功能，我们邀请了</w:t>
      </w:r>
      <w:r>
        <w:rPr>
          <w:rFonts w:hint="eastAsia"/>
        </w:rPr>
        <w:t>1</w:t>
      </w:r>
      <w:r>
        <w:t>0</w:t>
      </w:r>
      <w:r>
        <w:rPr>
          <w:rFonts w:hint="eastAsia"/>
        </w:rPr>
        <w:t>位用户，其中男性和女性各</w:t>
      </w:r>
      <w:r>
        <w:rPr>
          <w:rFonts w:hint="eastAsia"/>
        </w:rPr>
        <w:t>5</w:t>
      </w:r>
      <w:r>
        <w:rPr>
          <w:rFonts w:hint="eastAsia"/>
        </w:rPr>
        <w:t>位，用户在体型和穿着上各有差异。进行多角度测试，</w:t>
      </w:r>
      <w:r w:rsidRPr="006E6FB3">
        <w:rPr>
          <w:rFonts w:hint="eastAsia"/>
        </w:rPr>
        <w:t>计算阈值为</w:t>
      </w:r>
      <w:r w:rsidRPr="006E6FB3">
        <w:rPr>
          <w:rFonts w:hint="eastAsia"/>
        </w:rPr>
        <w:t>0.2</w:t>
      </w:r>
      <w:r>
        <w:rPr>
          <w:rFonts w:hint="eastAsia"/>
        </w:rPr>
        <w:t>的</w:t>
      </w:r>
      <w:r w:rsidRPr="006E6FB3">
        <w:rPr>
          <w:rFonts w:hint="eastAsia"/>
        </w:rPr>
        <w:t>正确关节点百分比</w:t>
      </w:r>
      <w:r w:rsidRPr="006E6FB3">
        <w:rPr>
          <w:rFonts w:hint="eastAsia"/>
        </w:rPr>
        <w:t>PCK</w:t>
      </w:r>
      <w:r w:rsidRPr="006E6FB3">
        <w:rPr>
          <w:rFonts w:hint="eastAsia"/>
        </w:rPr>
        <w:t>（</w:t>
      </w:r>
      <w:r w:rsidRPr="006E6FB3">
        <w:rPr>
          <w:rFonts w:hint="eastAsia"/>
        </w:rPr>
        <w:t xml:space="preserve">Percentage of Correct </w:t>
      </w:r>
      <w:proofErr w:type="spellStart"/>
      <w:r w:rsidRPr="006E6FB3">
        <w:rPr>
          <w:rFonts w:hint="eastAsia"/>
        </w:rPr>
        <w:t>Keypoints</w:t>
      </w:r>
      <w:proofErr w:type="spellEnd"/>
      <w:r w:rsidRPr="006E6FB3">
        <w:rPr>
          <w:rFonts w:hint="eastAsia"/>
        </w:rPr>
        <w:t>），</w:t>
      </w:r>
      <w:r>
        <w:rPr>
          <w:rFonts w:hint="eastAsia"/>
        </w:rPr>
        <w:t>。对于桩手移动</w:t>
      </w:r>
      <w:r>
        <w:rPr>
          <w:rFonts w:hint="eastAsia"/>
        </w:rPr>
        <w:lastRenderedPageBreak/>
        <w:t>功能，通过计时桩手移动最大距离的时间，计算得出桩手移动速度。压力压电阵列使用模型人足按压阵列模拟测试，结果如热力图如图</w:t>
      </w:r>
      <w:r>
        <w:t>4</w:t>
      </w:r>
      <w:r>
        <w:rPr>
          <w:rFonts w:hint="eastAsia"/>
        </w:rPr>
        <w:t>所示，系统功能测试总体结果如表</w:t>
      </w:r>
      <w:r>
        <w:rPr>
          <w:rFonts w:hint="eastAsia"/>
        </w:rPr>
        <w:t>1</w:t>
      </w:r>
      <w:r>
        <w:rPr>
          <w:rFonts w:hint="eastAsia"/>
        </w:rPr>
        <w:t>所示。</w:t>
      </w:r>
    </w:p>
    <w:p w14:paraId="2B930582" w14:textId="54553868" w:rsidR="009E6430" w:rsidRDefault="009E6430" w:rsidP="009E6430">
      <w:pPr>
        <w:pStyle w:val="11"/>
        <w:keepNext/>
        <w:ind w:firstLineChars="0" w:firstLine="0"/>
        <w:jc w:val="center"/>
      </w:pPr>
    </w:p>
    <w:p w14:paraId="42472444" w14:textId="77777777" w:rsidR="009E6430" w:rsidRDefault="009E6430" w:rsidP="009E6430">
      <w:pPr>
        <w:pStyle w:val="11"/>
        <w:keepNext/>
        <w:ind w:firstLineChars="0" w:firstLine="0"/>
        <w:jc w:val="center"/>
      </w:pPr>
      <w:r>
        <w:rPr>
          <w:rFonts w:hint="eastAsia"/>
          <w:noProof/>
        </w:rPr>
        <w:drawing>
          <wp:inline distT="0" distB="0" distL="0" distR="0" wp14:anchorId="17879911" wp14:editId="4807D52D">
            <wp:extent cx="2924810" cy="266954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4810" cy="2669540"/>
                    </a:xfrm>
                    <a:prstGeom prst="rect">
                      <a:avLst/>
                    </a:prstGeom>
                  </pic:spPr>
                </pic:pic>
              </a:graphicData>
            </a:graphic>
          </wp:inline>
        </w:drawing>
      </w:r>
    </w:p>
    <w:p w14:paraId="3E472EF4" w14:textId="47549C1B" w:rsidR="009E6430" w:rsidRDefault="009E6430" w:rsidP="009E6430">
      <w:pPr>
        <w:pStyle w:val="a3"/>
        <w:jc w:val="cente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w:t>
      </w:r>
      <w:r>
        <w:fldChar w:fldCharType="end"/>
      </w:r>
      <w:r>
        <w:t xml:space="preserve"> </w:t>
      </w:r>
      <w:r>
        <w:rPr>
          <w:rFonts w:hint="eastAsia"/>
        </w:rPr>
        <w:t>压力压电矩阵测试热力图</w:t>
      </w:r>
    </w:p>
    <w:p w14:paraId="4BE10FD8" w14:textId="77777777" w:rsidR="009E6430" w:rsidRDefault="009E6430" w:rsidP="009E6430">
      <w:pPr>
        <w:pStyle w:val="11"/>
        <w:ind w:firstLineChars="0" w:firstLine="0"/>
      </w:pPr>
    </w:p>
    <w:p w14:paraId="1429BD12" w14:textId="77777777" w:rsidR="009E6430" w:rsidRDefault="009E6430" w:rsidP="009E6430">
      <w:pPr>
        <w:pStyle w:val="a3"/>
        <w:keepNext/>
        <w:jc w:val="cente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t xml:space="preserve"> </w:t>
      </w:r>
      <w:r>
        <w:rPr>
          <w:rFonts w:hint="eastAsia"/>
        </w:rPr>
        <w:t>系统功能测试表</w:t>
      </w:r>
    </w:p>
    <w:tbl>
      <w:tblPr>
        <w:tblStyle w:val="a6"/>
        <w:tblW w:w="0" w:type="auto"/>
        <w:jc w:val="center"/>
        <w:tblLook w:val="04A0" w:firstRow="1" w:lastRow="0" w:firstColumn="1" w:lastColumn="0" w:noHBand="0" w:noVBand="1"/>
      </w:tblPr>
      <w:tblGrid>
        <w:gridCol w:w="1129"/>
        <w:gridCol w:w="3467"/>
      </w:tblGrid>
      <w:tr w:rsidR="009E6430" w14:paraId="3C968C33" w14:textId="77777777" w:rsidTr="00582FD7">
        <w:trPr>
          <w:trHeight w:val="273"/>
          <w:jc w:val="center"/>
        </w:trPr>
        <w:tc>
          <w:tcPr>
            <w:tcW w:w="1129" w:type="dxa"/>
            <w:vAlign w:val="center"/>
          </w:tcPr>
          <w:p w14:paraId="204708B9" w14:textId="77777777" w:rsidR="009E6430" w:rsidRDefault="009E6430" w:rsidP="00582FD7">
            <w:pPr>
              <w:pStyle w:val="11"/>
              <w:spacing w:line="240" w:lineRule="atLeast"/>
              <w:ind w:firstLineChars="0" w:firstLine="0"/>
              <w:jc w:val="center"/>
              <w:rPr>
                <w:sz w:val="15"/>
                <w:szCs w:val="15"/>
              </w:rPr>
            </w:pPr>
            <w:r>
              <w:rPr>
                <w:rFonts w:hint="eastAsia"/>
                <w:sz w:val="15"/>
                <w:szCs w:val="15"/>
              </w:rPr>
              <w:t>功能</w:t>
            </w:r>
          </w:p>
        </w:tc>
        <w:tc>
          <w:tcPr>
            <w:tcW w:w="3467" w:type="dxa"/>
            <w:vAlign w:val="center"/>
          </w:tcPr>
          <w:p w14:paraId="602668FD" w14:textId="77777777" w:rsidR="009E6430" w:rsidRDefault="009E6430" w:rsidP="00582FD7">
            <w:pPr>
              <w:pStyle w:val="11"/>
              <w:spacing w:line="240" w:lineRule="atLeast"/>
              <w:ind w:firstLineChars="0" w:firstLine="0"/>
              <w:jc w:val="center"/>
              <w:rPr>
                <w:sz w:val="15"/>
                <w:szCs w:val="15"/>
              </w:rPr>
            </w:pPr>
            <w:r>
              <w:rPr>
                <w:rFonts w:hint="eastAsia"/>
                <w:sz w:val="15"/>
                <w:szCs w:val="15"/>
              </w:rPr>
              <w:t>测试结果</w:t>
            </w:r>
          </w:p>
        </w:tc>
      </w:tr>
      <w:tr w:rsidR="009E6430" w14:paraId="6555D7A4" w14:textId="77777777" w:rsidTr="00582FD7">
        <w:trPr>
          <w:jc w:val="center"/>
        </w:trPr>
        <w:tc>
          <w:tcPr>
            <w:tcW w:w="1129" w:type="dxa"/>
            <w:vAlign w:val="center"/>
          </w:tcPr>
          <w:p w14:paraId="768D55A5" w14:textId="77777777" w:rsidR="009E6430" w:rsidRDefault="009E6430" w:rsidP="00582FD7">
            <w:pPr>
              <w:pStyle w:val="11"/>
              <w:spacing w:line="240" w:lineRule="atLeast"/>
              <w:ind w:firstLineChars="0" w:firstLine="0"/>
              <w:jc w:val="center"/>
              <w:rPr>
                <w:sz w:val="15"/>
                <w:szCs w:val="15"/>
              </w:rPr>
            </w:pPr>
            <w:r>
              <w:rPr>
                <w:rFonts w:hint="eastAsia"/>
                <w:sz w:val="15"/>
                <w:szCs w:val="15"/>
              </w:rPr>
              <w:t>姿态识别</w:t>
            </w:r>
          </w:p>
        </w:tc>
        <w:tc>
          <w:tcPr>
            <w:tcW w:w="3467" w:type="dxa"/>
            <w:vAlign w:val="center"/>
          </w:tcPr>
          <w:p w14:paraId="271B81F8" w14:textId="13F5A20F" w:rsidR="009E6430" w:rsidRDefault="009E6430" w:rsidP="00582FD7">
            <w:pPr>
              <w:pStyle w:val="11"/>
              <w:spacing w:line="240" w:lineRule="atLeast"/>
              <w:ind w:firstLineChars="0" w:firstLine="0"/>
              <w:jc w:val="left"/>
              <w:rPr>
                <w:sz w:val="15"/>
                <w:szCs w:val="15"/>
              </w:rPr>
            </w:pPr>
            <w:r w:rsidRPr="006E6FB3">
              <w:rPr>
                <w:sz w:val="15"/>
                <w:szCs w:val="15"/>
              </w:rPr>
              <w:t>PCK</w:t>
            </w:r>
            <w:r>
              <w:rPr>
                <w:sz w:val="15"/>
                <w:szCs w:val="15"/>
              </w:rPr>
              <w:t>@0.2=81.36%</w:t>
            </w:r>
          </w:p>
        </w:tc>
      </w:tr>
      <w:tr w:rsidR="009E6430" w14:paraId="689B7F1F" w14:textId="77777777" w:rsidTr="00582FD7">
        <w:trPr>
          <w:jc w:val="center"/>
        </w:trPr>
        <w:tc>
          <w:tcPr>
            <w:tcW w:w="1129" w:type="dxa"/>
            <w:vAlign w:val="center"/>
          </w:tcPr>
          <w:p w14:paraId="293E9289" w14:textId="77777777" w:rsidR="009E6430" w:rsidRDefault="009E6430" w:rsidP="00582FD7">
            <w:pPr>
              <w:pStyle w:val="11"/>
              <w:spacing w:line="240" w:lineRule="atLeast"/>
              <w:ind w:firstLineChars="0" w:firstLine="0"/>
              <w:jc w:val="center"/>
              <w:rPr>
                <w:sz w:val="15"/>
                <w:szCs w:val="15"/>
              </w:rPr>
            </w:pPr>
            <w:r>
              <w:rPr>
                <w:rFonts w:hint="eastAsia"/>
                <w:sz w:val="15"/>
                <w:szCs w:val="15"/>
              </w:rPr>
              <w:t>桩手移动</w:t>
            </w:r>
          </w:p>
        </w:tc>
        <w:tc>
          <w:tcPr>
            <w:tcW w:w="3467" w:type="dxa"/>
            <w:vAlign w:val="center"/>
          </w:tcPr>
          <w:p w14:paraId="60885115" w14:textId="77777777" w:rsidR="009E6430" w:rsidRDefault="009E6430" w:rsidP="00582FD7">
            <w:pPr>
              <w:pStyle w:val="11"/>
              <w:spacing w:line="240" w:lineRule="atLeast"/>
              <w:ind w:firstLineChars="0" w:firstLine="0"/>
              <w:jc w:val="left"/>
              <w:rPr>
                <w:sz w:val="15"/>
                <w:szCs w:val="15"/>
              </w:rPr>
            </w:pPr>
            <w:r>
              <w:rPr>
                <w:rFonts w:hint="eastAsia"/>
                <w:sz w:val="15"/>
                <w:szCs w:val="15"/>
              </w:rPr>
              <w:t>桩手移动速度约为</w:t>
            </w:r>
            <w:r>
              <w:rPr>
                <w:rFonts w:hint="eastAsia"/>
                <w:sz w:val="15"/>
                <w:szCs w:val="15"/>
              </w:rPr>
              <w:t>2.89cm/s</w:t>
            </w:r>
            <w:r>
              <w:rPr>
                <w:rFonts w:hint="eastAsia"/>
                <w:sz w:val="15"/>
                <w:szCs w:val="15"/>
              </w:rPr>
              <w:t>，桩手水平旋转速度约为</w:t>
            </w:r>
            <w:r>
              <w:rPr>
                <w:rFonts w:hint="eastAsia"/>
                <w:sz w:val="15"/>
                <w:szCs w:val="15"/>
              </w:rPr>
              <w:t>0.98rad/s</w:t>
            </w:r>
            <w:r>
              <w:rPr>
                <w:rFonts w:hint="eastAsia"/>
                <w:sz w:val="15"/>
                <w:szCs w:val="15"/>
              </w:rPr>
              <w:t>。</w:t>
            </w:r>
          </w:p>
        </w:tc>
      </w:tr>
      <w:tr w:rsidR="009E6430" w14:paraId="0A161C70" w14:textId="77777777" w:rsidTr="00582FD7">
        <w:trPr>
          <w:trHeight w:val="404"/>
          <w:jc w:val="center"/>
        </w:trPr>
        <w:tc>
          <w:tcPr>
            <w:tcW w:w="1129" w:type="dxa"/>
            <w:vAlign w:val="center"/>
          </w:tcPr>
          <w:p w14:paraId="3068C911" w14:textId="77777777" w:rsidR="009E6430" w:rsidRDefault="009E6430" w:rsidP="00582FD7">
            <w:pPr>
              <w:pStyle w:val="11"/>
              <w:spacing w:line="240" w:lineRule="atLeast"/>
              <w:ind w:firstLineChars="0" w:firstLine="0"/>
              <w:jc w:val="center"/>
              <w:rPr>
                <w:sz w:val="15"/>
                <w:szCs w:val="15"/>
              </w:rPr>
            </w:pPr>
            <w:r>
              <w:rPr>
                <w:rFonts w:hint="eastAsia"/>
                <w:sz w:val="15"/>
                <w:szCs w:val="15"/>
              </w:rPr>
              <w:t>压力压电阵列</w:t>
            </w:r>
          </w:p>
        </w:tc>
        <w:tc>
          <w:tcPr>
            <w:tcW w:w="3467" w:type="dxa"/>
            <w:vAlign w:val="center"/>
          </w:tcPr>
          <w:p w14:paraId="3EF64DDE" w14:textId="5156E2A7" w:rsidR="009E6430" w:rsidRDefault="009E6430" w:rsidP="00582FD7">
            <w:pPr>
              <w:pStyle w:val="11"/>
              <w:spacing w:line="240" w:lineRule="atLeast"/>
              <w:ind w:firstLineChars="0" w:firstLine="0"/>
              <w:jc w:val="left"/>
              <w:rPr>
                <w:sz w:val="15"/>
                <w:szCs w:val="15"/>
              </w:rPr>
            </w:pPr>
            <w:r>
              <w:rPr>
                <w:rFonts w:hint="eastAsia"/>
                <w:sz w:val="15"/>
                <w:szCs w:val="15"/>
              </w:rPr>
              <w:t>足部主要受力位置压力大，热力图颜色相对更深，而足弓内侧受力小，热力图颜色相对更浅。</w:t>
            </w:r>
          </w:p>
        </w:tc>
      </w:tr>
    </w:tbl>
    <w:p w14:paraId="0D4D9F8D" w14:textId="77777777" w:rsidR="009E6430" w:rsidRDefault="009E6430" w:rsidP="009E6430">
      <w:pPr>
        <w:pStyle w:val="1"/>
      </w:pPr>
      <w:r>
        <w:t>5</w:t>
      </w:r>
      <w:r>
        <w:rPr>
          <w:rFonts w:hint="eastAsia"/>
        </w:rPr>
        <w:t>总结</w:t>
      </w:r>
    </w:p>
    <w:p w14:paraId="75EE93CD" w14:textId="77777777" w:rsidR="009E6430" w:rsidRDefault="009E6430" w:rsidP="009E6430">
      <w:pPr>
        <w:pStyle w:val="11"/>
        <w:ind w:firstLine="420"/>
      </w:pPr>
      <w:r>
        <w:rPr>
          <w:rFonts w:hint="eastAsia"/>
        </w:rPr>
        <w:t>本文设计并实现了一款基于嵌入式实时系统的智能武术陪练设备，融合传统木人桩与现代智能技术，解决了传统武术训练中动作检测维度单一、力学反馈缺失及自适应能力弱的问题。系统以树莓派</w:t>
      </w:r>
      <w:r>
        <w:rPr>
          <w:rFonts w:hint="eastAsia"/>
        </w:rPr>
        <w:t>4B</w:t>
      </w:r>
      <w:r>
        <w:rPr>
          <w:rFonts w:hint="eastAsia"/>
        </w:rPr>
        <w:t>为核心控制器，集成</w:t>
      </w:r>
      <w:r>
        <w:rPr>
          <w:rFonts w:hint="eastAsia"/>
        </w:rPr>
        <w:t>Bl</w:t>
      </w:r>
      <w:r>
        <w:t>aze-Pose</w:t>
      </w:r>
      <w:r>
        <w:rPr>
          <w:rFonts w:hint="eastAsia"/>
        </w:rPr>
        <w:t>姿态识别算法，通过摄像头实时捕捉用户骨骼关键点并量化关节角度，结合武术动作规范库实现精准动作评分与矫正指导。同时，创新性地采用薄膜压电传感器阵列构建桩手压力检测模块与底部传感垫，动态监测击打力度、步态分布及重心变化。该设计具备成本低、移动性强、多模态交互等优势，为传统武术的智能健身推广提供了可行方案，未来可进一步优化</w:t>
      </w:r>
      <w:r>
        <w:rPr>
          <w:rFonts w:hint="eastAsia"/>
        </w:rPr>
        <w:t>算法实时性并扩展武术种类，推动全民健身与传统文化数字化融合。</w:t>
      </w:r>
    </w:p>
    <w:p w14:paraId="5CA9066C" w14:textId="77777777" w:rsidR="009E6430" w:rsidRDefault="009E6430" w:rsidP="009E6430">
      <w:pPr>
        <w:pStyle w:val="11"/>
        <w:numPr>
          <w:ilvl w:val="0"/>
          <w:numId w:val="1"/>
        </w:numPr>
        <w:spacing w:line="240" w:lineRule="auto"/>
        <w:ind w:firstLineChars="0"/>
        <w:rPr>
          <w:sz w:val="15"/>
        </w:rPr>
      </w:pPr>
      <w:bookmarkStart w:id="1" w:name="_Ref200046717"/>
      <w:r>
        <w:rPr>
          <w:rFonts w:hint="eastAsia"/>
          <w:sz w:val="15"/>
        </w:rPr>
        <w:t>成都拟合未来科技有限公司</w:t>
      </w:r>
      <w:r>
        <w:rPr>
          <w:rFonts w:hint="eastAsia"/>
          <w:sz w:val="15"/>
        </w:rPr>
        <w:t xml:space="preserve">. </w:t>
      </w:r>
      <w:r>
        <w:rPr>
          <w:rFonts w:hint="eastAsia"/>
          <w:sz w:val="15"/>
        </w:rPr>
        <w:t>一种智能健身器械的动作反馈方法及系统及装置及介质</w:t>
      </w:r>
      <w:r>
        <w:rPr>
          <w:rFonts w:hint="eastAsia"/>
          <w:sz w:val="15"/>
        </w:rPr>
        <w:t>:CN202111198936.6[P]. 2021-12-14.</w:t>
      </w:r>
      <w:bookmarkEnd w:id="1"/>
    </w:p>
    <w:p w14:paraId="5B684D40" w14:textId="77777777" w:rsidR="009E6430" w:rsidRDefault="009E6430" w:rsidP="009E6430">
      <w:pPr>
        <w:pStyle w:val="11"/>
        <w:numPr>
          <w:ilvl w:val="0"/>
          <w:numId w:val="1"/>
        </w:numPr>
        <w:spacing w:line="240" w:lineRule="auto"/>
        <w:ind w:firstLineChars="0"/>
        <w:rPr>
          <w:sz w:val="15"/>
        </w:rPr>
      </w:pPr>
      <w:bookmarkStart w:id="2" w:name="_Ref200045530"/>
      <w:r>
        <w:rPr>
          <w:rFonts w:hint="eastAsia"/>
          <w:sz w:val="15"/>
        </w:rPr>
        <w:t>王白羽</w:t>
      </w:r>
      <w:r>
        <w:rPr>
          <w:rFonts w:hint="eastAsia"/>
          <w:sz w:val="15"/>
        </w:rPr>
        <w:t>,</w:t>
      </w:r>
      <w:r>
        <w:rPr>
          <w:rFonts w:hint="eastAsia"/>
          <w:sz w:val="15"/>
        </w:rPr>
        <w:t>林小芳</w:t>
      </w:r>
      <w:r>
        <w:rPr>
          <w:rFonts w:hint="eastAsia"/>
          <w:sz w:val="15"/>
        </w:rPr>
        <w:t xml:space="preserve">. </w:t>
      </w:r>
      <w:r>
        <w:rPr>
          <w:rFonts w:hint="eastAsia"/>
          <w:sz w:val="15"/>
        </w:rPr>
        <w:t>基于人体姿态识别的健身系统设计</w:t>
      </w:r>
      <w:r>
        <w:rPr>
          <w:rFonts w:hint="eastAsia"/>
          <w:sz w:val="15"/>
        </w:rPr>
        <w:t xml:space="preserve">[J]. </w:t>
      </w:r>
      <w:r>
        <w:rPr>
          <w:rFonts w:hint="eastAsia"/>
          <w:sz w:val="15"/>
        </w:rPr>
        <w:t>物联网技术</w:t>
      </w:r>
      <w:r>
        <w:rPr>
          <w:rFonts w:hint="eastAsia"/>
          <w:sz w:val="15"/>
        </w:rPr>
        <w:t>,2025,15(9):81-84. DOI:10.16667/j.issn.2095-1302.2025.09.018.</w:t>
      </w:r>
      <w:bookmarkEnd w:id="2"/>
    </w:p>
    <w:p w14:paraId="4B687F4B" w14:textId="77777777" w:rsidR="009E6430" w:rsidRDefault="009E6430" w:rsidP="009E6430">
      <w:pPr>
        <w:pStyle w:val="11"/>
        <w:numPr>
          <w:ilvl w:val="0"/>
          <w:numId w:val="1"/>
        </w:numPr>
        <w:spacing w:line="240" w:lineRule="auto"/>
        <w:ind w:firstLineChars="0"/>
        <w:rPr>
          <w:sz w:val="15"/>
        </w:rPr>
      </w:pPr>
      <w:bookmarkStart w:id="3" w:name="_Ref200045513"/>
      <w:r>
        <w:rPr>
          <w:rFonts w:hint="eastAsia"/>
          <w:sz w:val="15"/>
        </w:rPr>
        <w:t>夏永强</w:t>
      </w:r>
      <w:r>
        <w:rPr>
          <w:rFonts w:hint="eastAsia"/>
          <w:sz w:val="15"/>
        </w:rPr>
        <w:t>,</w:t>
      </w:r>
      <w:r>
        <w:rPr>
          <w:rFonts w:hint="eastAsia"/>
          <w:sz w:val="15"/>
        </w:rPr>
        <w:t>周元玲</w:t>
      </w:r>
      <w:r>
        <w:rPr>
          <w:rFonts w:hint="eastAsia"/>
          <w:sz w:val="15"/>
        </w:rPr>
        <w:t xml:space="preserve">. </w:t>
      </w:r>
      <w:r>
        <w:rPr>
          <w:rFonts w:hint="eastAsia"/>
          <w:sz w:val="15"/>
        </w:rPr>
        <w:t>基于姿态识别的武术套路评分系统的设计</w:t>
      </w:r>
      <w:r>
        <w:rPr>
          <w:rFonts w:hint="eastAsia"/>
          <w:sz w:val="15"/>
        </w:rPr>
        <w:t xml:space="preserve">[J]. </w:t>
      </w:r>
      <w:r>
        <w:rPr>
          <w:rFonts w:hint="eastAsia"/>
          <w:sz w:val="15"/>
        </w:rPr>
        <w:t>当代体育科技</w:t>
      </w:r>
      <w:r>
        <w:rPr>
          <w:rFonts w:hint="eastAsia"/>
          <w:sz w:val="15"/>
        </w:rPr>
        <w:t>,2023,13(6):121-124. DOI:10.16655/j.cnki.</w:t>
      </w:r>
      <w:bookmarkEnd w:id="3"/>
      <w:r>
        <w:rPr>
          <w:rFonts w:hint="eastAsia"/>
          <w:sz w:val="15"/>
        </w:rPr>
        <w:t>2095-2813.2211-1579-7013.</w:t>
      </w:r>
    </w:p>
    <w:p w14:paraId="02E8416F" w14:textId="77777777" w:rsidR="009E6430" w:rsidRDefault="009E6430" w:rsidP="009E6430">
      <w:pPr>
        <w:pStyle w:val="11"/>
        <w:numPr>
          <w:ilvl w:val="0"/>
          <w:numId w:val="1"/>
        </w:numPr>
        <w:spacing w:line="240" w:lineRule="auto"/>
        <w:ind w:firstLineChars="0"/>
        <w:rPr>
          <w:sz w:val="15"/>
        </w:rPr>
      </w:pPr>
      <w:bookmarkStart w:id="4" w:name="_Ref200049079"/>
      <w:r>
        <w:rPr>
          <w:rFonts w:hint="eastAsia"/>
          <w:sz w:val="15"/>
        </w:rPr>
        <w:t>舒方法</w:t>
      </w:r>
      <w:r>
        <w:rPr>
          <w:rFonts w:hint="eastAsia"/>
          <w:sz w:val="15"/>
        </w:rPr>
        <w:t>,</w:t>
      </w:r>
      <w:r>
        <w:rPr>
          <w:rFonts w:hint="eastAsia"/>
          <w:sz w:val="15"/>
        </w:rPr>
        <w:t>姜寿山</w:t>
      </w:r>
      <w:r>
        <w:rPr>
          <w:rFonts w:hint="eastAsia"/>
          <w:sz w:val="15"/>
        </w:rPr>
        <w:t>,</w:t>
      </w:r>
      <w:r>
        <w:rPr>
          <w:rFonts w:hint="eastAsia"/>
          <w:sz w:val="15"/>
        </w:rPr>
        <w:t>张欣</w:t>
      </w:r>
      <w:r>
        <w:rPr>
          <w:rFonts w:hint="eastAsia"/>
          <w:sz w:val="15"/>
        </w:rPr>
        <w:t>,</w:t>
      </w:r>
      <w:r>
        <w:rPr>
          <w:rFonts w:hint="eastAsia"/>
          <w:sz w:val="15"/>
        </w:rPr>
        <w:t>等</w:t>
      </w:r>
      <w:r>
        <w:rPr>
          <w:rFonts w:hint="eastAsia"/>
          <w:sz w:val="15"/>
        </w:rPr>
        <w:t>. PVDF</w:t>
      </w:r>
      <w:r>
        <w:rPr>
          <w:rFonts w:hint="eastAsia"/>
          <w:sz w:val="15"/>
        </w:rPr>
        <w:t>压电薄膜在足底压力测量中的应用</w:t>
      </w:r>
      <w:r>
        <w:rPr>
          <w:rFonts w:hint="eastAsia"/>
          <w:sz w:val="15"/>
        </w:rPr>
        <w:t xml:space="preserve">[J]. </w:t>
      </w:r>
      <w:r>
        <w:rPr>
          <w:rFonts w:hint="eastAsia"/>
          <w:sz w:val="15"/>
        </w:rPr>
        <w:t>压电与声光</w:t>
      </w:r>
      <w:r>
        <w:rPr>
          <w:rFonts w:hint="eastAsia"/>
          <w:sz w:val="15"/>
        </w:rPr>
        <w:t>,2008,30(4):514-516. DOI:10.3969/j.issn.1004</w:t>
      </w:r>
      <w:bookmarkEnd w:id="4"/>
      <w:r>
        <w:rPr>
          <w:rFonts w:hint="eastAsia"/>
          <w:sz w:val="15"/>
        </w:rPr>
        <w:t>-2474.2008.04.041.</w:t>
      </w:r>
    </w:p>
    <w:p w14:paraId="2322E2FE" w14:textId="77777777" w:rsidR="009E6430" w:rsidRDefault="009E6430" w:rsidP="009E6430">
      <w:pPr>
        <w:pStyle w:val="11"/>
        <w:numPr>
          <w:ilvl w:val="0"/>
          <w:numId w:val="1"/>
        </w:numPr>
        <w:spacing w:line="240" w:lineRule="auto"/>
        <w:ind w:firstLineChars="0"/>
        <w:rPr>
          <w:sz w:val="15"/>
        </w:rPr>
      </w:pPr>
      <w:bookmarkStart w:id="5" w:name="_Ref200053906"/>
      <w:r>
        <w:rPr>
          <w:rFonts w:hint="eastAsia"/>
          <w:sz w:val="15"/>
        </w:rPr>
        <w:t>陈美意</w:t>
      </w:r>
      <w:r>
        <w:rPr>
          <w:rFonts w:hint="eastAsia"/>
          <w:sz w:val="15"/>
        </w:rPr>
        <w:t>,</w:t>
      </w:r>
      <w:r>
        <w:rPr>
          <w:rFonts w:hint="eastAsia"/>
          <w:sz w:val="15"/>
        </w:rPr>
        <w:t>张加宏</w:t>
      </w:r>
      <w:r>
        <w:rPr>
          <w:rFonts w:hint="eastAsia"/>
          <w:sz w:val="15"/>
        </w:rPr>
        <w:t>,</w:t>
      </w:r>
      <w:r>
        <w:rPr>
          <w:rFonts w:hint="eastAsia"/>
          <w:sz w:val="15"/>
        </w:rPr>
        <w:t>祁博宇</w:t>
      </w:r>
      <w:r>
        <w:rPr>
          <w:rFonts w:hint="eastAsia"/>
          <w:sz w:val="15"/>
        </w:rPr>
        <w:t>,</w:t>
      </w:r>
      <w:r>
        <w:rPr>
          <w:rFonts w:hint="eastAsia"/>
          <w:sz w:val="15"/>
        </w:rPr>
        <w:t>等</w:t>
      </w:r>
      <w:r>
        <w:rPr>
          <w:rFonts w:hint="eastAsia"/>
          <w:sz w:val="15"/>
        </w:rPr>
        <w:t xml:space="preserve">. </w:t>
      </w:r>
      <w:r>
        <w:rPr>
          <w:rFonts w:hint="eastAsia"/>
          <w:sz w:val="15"/>
        </w:rPr>
        <w:t>基于压电阵列与</w:t>
      </w:r>
      <w:r>
        <w:rPr>
          <w:rFonts w:hint="eastAsia"/>
          <w:sz w:val="15"/>
        </w:rPr>
        <w:t>ACO-Elman</w:t>
      </w:r>
      <w:r>
        <w:rPr>
          <w:rFonts w:hint="eastAsia"/>
          <w:sz w:val="15"/>
        </w:rPr>
        <w:t>神经网络的步态检测系统研究</w:t>
      </w:r>
      <w:r>
        <w:rPr>
          <w:rFonts w:hint="eastAsia"/>
          <w:sz w:val="15"/>
        </w:rPr>
        <w:t xml:space="preserve">[J]. </w:t>
      </w:r>
      <w:r>
        <w:rPr>
          <w:rFonts w:hint="eastAsia"/>
          <w:sz w:val="15"/>
        </w:rPr>
        <w:t>电子器件</w:t>
      </w:r>
      <w:r>
        <w:rPr>
          <w:rFonts w:hint="eastAsia"/>
          <w:sz w:val="15"/>
        </w:rPr>
        <w:t>,2023,46(1):261-267. DOI:10.3969/j.issn.1005-9490.2023.01.043.</w:t>
      </w:r>
      <w:bookmarkEnd w:id="5"/>
    </w:p>
    <w:p w14:paraId="0C6AEF70" w14:textId="77777777" w:rsidR="009E6430" w:rsidRDefault="009E6430" w:rsidP="009E6430">
      <w:pPr>
        <w:pStyle w:val="11"/>
        <w:spacing w:line="240" w:lineRule="auto"/>
        <w:ind w:firstLineChars="0" w:firstLine="0"/>
        <w:rPr>
          <w:sz w:val="15"/>
        </w:rPr>
      </w:pPr>
    </w:p>
    <w:p w14:paraId="7D7058E7" w14:textId="77777777" w:rsidR="009E6430" w:rsidRDefault="009E6430" w:rsidP="009E6430">
      <w:pPr>
        <w:rPr>
          <w:snapToGrid w:val="0"/>
          <w:sz w:val="18"/>
          <w:szCs w:val="18"/>
        </w:rPr>
      </w:pPr>
      <w:r>
        <w:rPr>
          <w:b/>
          <w:bCs/>
          <w:snapToGrid w:val="0"/>
          <w:sz w:val="18"/>
          <w:szCs w:val="18"/>
        </w:rPr>
        <w:t>作者简介：</w:t>
      </w:r>
      <w:r>
        <w:rPr>
          <w:rFonts w:hint="eastAsia"/>
          <w:snapToGrid w:val="0"/>
          <w:sz w:val="18"/>
          <w:szCs w:val="18"/>
        </w:rPr>
        <w:t>赵健</w:t>
      </w:r>
      <w:r>
        <w:rPr>
          <w:rFonts w:hint="eastAsia"/>
          <w:snapToGrid w:val="0"/>
          <w:sz w:val="18"/>
          <w:szCs w:val="18"/>
        </w:rPr>
        <w:t>(2003-)</w:t>
      </w:r>
      <w:r>
        <w:rPr>
          <w:rFonts w:hint="eastAsia"/>
          <w:snapToGrid w:val="0"/>
          <w:sz w:val="18"/>
          <w:szCs w:val="18"/>
        </w:rPr>
        <w:t>，男，重庆丰都人，本科，研究方向为电子信息工程。</w:t>
      </w:r>
      <w:r>
        <w:rPr>
          <w:rFonts w:hint="eastAsia"/>
          <w:snapToGrid w:val="0"/>
          <w:sz w:val="18"/>
          <w:szCs w:val="18"/>
        </w:rPr>
        <w:t>1</w:t>
      </w:r>
      <w:r>
        <w:rPr>
          <w:snapToGrid w:val="0"/>
          <w:sz w:val="18"/>
          <w:szCs w:val="18"/>
        </w:rPr>
        <w:t>615016364@</w:t>
      </w:r>
      <w:r>
        <w:rPr>
          <w:rFonts w:hint="eastAsia"/>
          <w:snapToGrid w:val="0"/>
          <w:sz w:val="18"/>
          <w:szCs w:val="18"/>
        </w:rPr>
        <w:t>qq</w:t>
      </w:r>
      <w:r>
        <w:rPr>
          <w:snapToGrid w:val="0"/>
          <w:sz w:val="18"/>
          <w:szCs w:val="18"/>
        </w:rPr>
        <w:t>.com</w:t>
      </w:r>
    </w:p>
    <w:p w14:paraId="5A0F7F1E" w14:textId="77777777" w:rsidR="009E6430" w:rsidRDefault="009E6430" w:rsidP="009E6430">
      <w:pPr>
        <w:jc w:val="left"/>
        <w:rPr>
          <w:sz w:val="18"/>
          <w:szCs w:val="18"/>
        </w:rPr>
      </w:pPr>
      <w:r>
        <w:rPr>
          <w:b/>
          <w:bCs/>
          <w:sz w:val="18"/>
          <w:szCs w:val="18"/>
        </w:rPr>
        <w:t>通信作者：</w:t>
      </w:r>
      <w:r>
        <w:rPr>
          <w:sz w:val="18"/>
          <w:szCs w:val="18"/>
        </w:rPr>
        <w:t>卢新祥</w:t>
      </w:r>
      <w:r>
        <w:rPr>
          <w:rFonts w:hint="eastAsia"/>
          <w:snapToGrid w:val="0"/>
          <w:sz w:val="18"/>
          <w:szCs w:val="18"/>
        </w:rPr>
        <w:t>(</w:t>
      </w:r>
      <w:r>
        <w:rPr>
          <w:sz w:val="18"/>
          <w:szCs w:val="18"/>
        </w:rPr>
        <w:t>1981- </w:t>
      </w:r>
      <w:r>
        <w:rPr>
          <w:rFonts w:hint="eastAsia"/>
          <w:snapToGrid w:val="0"/>
          <w:sz w:val="18"/>
          <w:szCs w:val="18"/>
        </w:rPr>
        <w:t>)</w:t>
      </w:r>
      <w:r>
        <w:rPr>
          <w:sz w:val="18"/>
          <w:szCs w:val="18"/>
        </w:rPr>
        <w:t>，</w:t>
      </w:r>
      <w:r>
        <w:rPr>
          <w:rFonts w:hint="eastAsia"/>
          <w:sz w:val="18"/>
          <w:szCs w:val="18"/>
        </w:rPr>
        <w:t>男，</w:t>
      </w:r>
      <w:r>
        <w:rPr>
          <w:sz w:val="18"/>
          <w:szCs w:val="18"/>
        </w:rPr>
        <w:t>广东梅州人，博士，副教授，研究方向</w:t>
      </w:r>
      <w:r>
        <w:rPr>
          <w:rFonts w:hint="eastAsia"/>
          <w:sz w:val="18"/>
          <w:szCs w:val="18"/>
        </w:rPr>
        <w:t>为</w:t>
      </w:r>
      <w:r>
        <w:rPr>
          <w:sz w:val="18"/>
          <w:szCs w:val="18"/>
        </w:rPr>
        <w:t>射频微波与智能电子。</w:t>
      </w:r>
      <w:r w:rsidRPr="008A6721">
        <w:rPr>
          <w:sz w:val="18"/>
          <w:szCs w:val="18"/>
        </w:rPr>
        <w:t>86860942@qq.com</w:t>
      </w:r>
    </w:p>
    <w:p w14:paraId="1F8C7CA4" w14:textId="77777777" w:rsidR="009E6430" w:rsidRPr="00111F49" w:rsidRDefault="009E6430" w:rsidP="009E6430">
      <w:pPr>
        <w:pStyle w:val="11"/>
        <w:spacing w:line="240" w:lineRule="auto"/>
        <w:ind w:firstLineChars="0" w:firstLine="0"/>
        <w:rPr>
          <w:sz w:val="15"/>
        </w:rPr>
      </w:pPr>
    </w:p>
    <w:p w14:paraId="1681072E" w14:textId="77777777" w:rsidR="00931E33" w:rsidRDefault="00931E33"/>
    <w:sectPr w:rsidR="00931E33">
      <w:type w:val="continuous"/>
      <w:pgSz w:w="11906" w:h="16838"/>
      <w:pgMar w:top="1247" w:right="1134" w:bottom="1531" w:left="1134" w:header="851" w:footer="992" w:gutter="0"/>
      <w:cols w:num="2"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BCDD" w14:textId="77777777" w:rsidR="00E465B0" w:rsidRDefault="00E465B0">
      <w:r>
        <w:separator/>
      </w:r>
    </w:p>
  </w:endnote>
  <w:endnote w:type="continuationSeparator" w:id="0">
    <w:p w14:paraId="0F8D6840" w14:textId="77777777" w:rsidR="00E465B0" w:rsidRDefault="00E4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BEC6" w14:textId="77777777" w:rsidR="00E465B0" w:rsidRDefault="00E465B0">
      <w:r>
        <w:separator/>
      </w:r>
    </w:p>
  </w:footnote>
  <w:footnote w:type="continuationSeparator" w:id="0">
    <w:p w14:paraId="24B5BC95" w14:textId="77777777" w:rsidR="00E465B0" w:rsidRDefault="00E4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FB6F" w14:textId="77777777" w:rsidR="006B04D2" w:rsidRDefault="00E465B0">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0C49" w14:textId="77777777" w:rsidR="006B04D2" w:rsidRDefault="00E465B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1F5D"/>
    <w:multiLevelType w:val="hybridMultilevel"/>
    <w:tmpl w:val="EEA4A3E6"/>
    <w:lvl w:ilvl="0" w:tplc="D9ECAB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1E"/>
    <w:rsid w:val="004B0F82"/>
    <w:rsid w:val="00931E33"/>
    <w:rsid w:val="009E6430"/>
    <w:rsid w:val="00D96308"/>
    <w:rsid w:val="00E465B0"/>
    <w:rsid w:val="00F74D4A"/>
    <w:rsid w:val="00FC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280D"/>
  <w15:chartTrackingRefBased/>
  <w15:docId w15:val="{7C327DD2-1CAF-40DE-B4D4-6F042726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430"/>
    <w:pPr>
      <w:widowControl w:val="0"/>
      <w:jc w:val="both"/>
    </w:pPr>
    <w:rPr>
      <w:rFonts w:ascii="Times New Roman" w:eastAsia="宋体" w:hAnsi="Times New Roman"/>
    </w:rPr>
  </w:style>
  <w:style w:type="paragraph" w:styleId="1">
    <w:name w:val="heading 1"/>
    <w:basedOn w:val="a"/>
    <w:next w:val="a"/>
    <w:link w:val="10"/>
    <w:uiPriority w:val="9"/>
    <w:qFormat/>
    <w:rsid w:val="009E6430"/>
    <w:pPr>
      <w:keepNext/>
      <w:keepLines/>
      <w:outlineLvl w:val="0"/>
    </w:pPr>
    <w:rPr>
      <w:rFonts w:eastAsia="黑体"/>
      <w:bCs/>
      <w:kern w:val="44"/>
      <w:sz w:val="24"/>
      <w:szCs w:val="44"/>
    </w:rPr>
  </w:style>
  <w:style w:type="paragraph" w:styleId="2">
    <w:name w:val="heading 2"/>
    <w:basedOn w:val="a"/>
    <w:next w:val="a"/>
    <w:link w:val="20"/>
    <w:uiPriority w:val="9"/>
    <w:unhideWhenUsed/>
    <w:qFormat/>
    <w:rsid w:val="009E6430"/>
    <w:pPr>
      <w:keepNext/>
      <w:keepLines/>
      <w:spacing w:line="360" w:lineRule="auto"/>
      <w:outlineLvl w:val="1"/>
    </w:pPr>
    <w:rPr>
      <w:rFonts w:eastAsia="黑体" w:cstheme="majorBidi"/>
      <w:bCs/>
      <w:sz w:val="18"/>
      <w:szCs w:val="32"/>
    </w:rPr>
  </w:style>
  <w:style w:type="paragraph" w:styleId="3">
    <w:name w:val="heading 3"/>
    <w:basedOn w:val="a"/>
    <w:next w:val="a"/>
    <w:link w:val="30"/>
    <w:uiPriority w:val="9"/>
    <w:unhideWhenUsed/>
    <w:qFormat/>
    <w:rsid w:val="009E6430"/>
    <w:pPr>
      <w:keepNext/>
      <w:keepLines/>
      <w:spacing w:line="360" w:lineRule="auto"/>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9E6430"/>
    <w:rPr>
      <w:rFonts w:ascii="Times New Roman" w:eastAsia="黑体" w:hAnsi="Times New Roman"/>
      <w:bCs/>
      <w:kern w:val="44"/>
      <w:sz w:val="24"/>
      <w:szCs w:val="44"/>
    </w:rPr>
  </w:style>
  <w:style w:type="character" w:customStyle="1" w:styleId="20">
    <w:name w:val="标题 2 字符"/>
    <w:basedOn w:val="a0"/>
    <w:link w:val="2"/>
    <w:uiPriority w:val="9"/>
    <w:qFormat/>
    <w:rsid w:val="009E6430"/>
    <w:rPr>
      <w:rFonts w:ascii="Times New Roman" w:eastAsia="黑体" w:hAnsi="Times New Roman" w:cstheme="majorBidi"/>
      <w:bCs/>
      <w:sz w:val="18"/>
      <w:szCs w:val="32"/>
    </w:rPr>
  </w:style>
  <w:style w:type="character" w:customStyle="1" w:styleId="30">
    <w:name w:val="标题 3 字符"/>
    <w:basedOn w:val="a0"/>
    <w:link w:val="3"/>
    <w:uiPriority w:val="9"/>
    <w:qFormat/>
    <w:rsid w:val="009E6430"/>
    <w:rPr>
      <w:rFonts w:ascii="Times New Roman" w:eastAsia="黑体" w:hAnsi="Times New Roman"/>
      <w:bCs/>
      <w:szCs w:val="32"/>
    </w:rPr>
  </w:style>
  <w:style w:type="paragraph" w:styleId="a3">
    <w:name w:val="caption"/>
    <w:basedOn w:val="a"/>
    <w:next w:val="a"/>
    <w:uiPriority w:val="35"/>
    <w:unhideWhenUsed/>
    <w:qFormat/>
    <w:rsid w:val="009E6430"/>
    <w:rPr>
      <w:rFonts w:eastAsia="黑体" w:cstheme="majorBidi"/>
      <w:sz w:val="18"/>
      <w:szCs w:val="20"/>
    </w:rPr>
  </w:style>
  <w:style w:type="paragraph" w:styleId="a4">
    <w:name w:val="header"/>
    <w:basedOn w:val="a"/>
    <w:link w:val="a5"/>
    <w:uiPriority w:val="99"/>
    <w:unhideWhenUsed/>
    <w:qFormat/>
    <w:rsid w:val="009E643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9E6430"/>
    <w:rPr>
      <w:rFonts w:ascii="Times New Roman" w:eastAsia="宋体" w:hAnsi="Times New Roman"/>
      <w:sz w:val="18"/>
      <w:szCs w:val="18"/>
    </w:rPr>
  </w:style>
  <w:style w:type="table" w:styleId="a6">
    <w:name w:val="Table Grid"/>
    <w:basedOn w:val="a1"/>
    <w:uiPriority w:val="39"/>
    <w:qFormat/>
    <w:rsid w:val="009E643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正文1"/>
    <w:basedOn w:val="a"/>
    <w:qFormat/>
    <w:rsid w:val="009E6430"/>
    <w:pPr>
      <w:spacing w:line="288"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赵</dc:creator>
  <cp:keywords/>
  <dc:description/>
  <cp:lastModifiedBy>健 赵</cp:lastModifiedBy>
  <cp:revision>3</cp:revision>
  <dcterms:created xsi:type="dcterms:W3CDTF">2025-09-08T11:35:00Z</dcterms:created>
  <dcterms:modified xsi:type="dcterms:W3CDTF">2025-09-08T11:38:00Z</dcterms:modified>
</cp:coreProperties>
</file>